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27A" w:rsidRPr="00A0633D" w:rsidRDefault="00CD427A" w:rsidP="00CD42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 w:eastAsia="zh-C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9"/>
        <w:gridCol w:w="1559"/>
        <w:gridCol w:w="4416"/>
      </w:tblGrid>
      <w:tr w:rsidR="00CD427A" w:rsidRPr="009A1C61" w:rsidTr="00F43FEB">
        <w:tc>
          <w:tcPr>
            <w:tcW w:w="4219" w:type="dxa"/>
          </w:tcPr>
          <w:p w:rsidR="00CD427A" w:rsidRPr="001A3848" w:rsidRDefault="00CD427A" w:rsidP="00CD427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A3848">
              <w:rPr>
                <w:rFonts w:ascii="Times New Roman" w:hAnsi="Times New Roman" w:cs="Times New Roman"/>
                <w:color w:val="FF0000"/>
              </w:rPr>
              <w:t>МИНИСТЕРСТВО  ОБРАЗОВАНИЯ</w:t>
            </w:r>
          </w:p>
          <w:p w:rsidR="00CD427A" w:rsidRPr="001A3848" w:rsidRDefault="00CD427A" w:rsidP="00CD427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A3848">
              <w:rPr>
                <w:rFonts w:ascii="Times New Roman" w:hAnsi="Times New Roman" w:cs="Times New Roman"/>
                <w:color w:val="FF0000"/>
              </w:rPr>
              <w:t>РЕСПУБЛИКИ  БЕЛАРУСЬ</w:t>
            </w:r>
          </w:p>
          <w:p w:rsidR="00CD427A" w:rsidRPr="001A3848" w:rsidRDefault="00CD427A" w:rsidP="00CD427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A3848">
              <w:rPr>
                <w:rFonts w:ascii="Times New Roman" w:hAnsi="Times New Roman" w:cs="Times New Roman"/>
                <w:color w:val="FF0000"/>
              </w:rPr>
              <w:t>Учреждение образования</w:t>
            </w:r>
          </w:p>
          <w:p w:rsidR="00CD427A" w:rsidRPr="001A3848" w:rsidRDefault="00CD427A" w:rsidP="00CD427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A3848">
              <w:rPr>
                <w:rFonts w:ascii="Times New Roman" w:hAnsi="Times New Roman" w:cs="Times New Roman"/>
                <w:color w:val="FF0000"/>
              </w:rPr>
              <w:t>«ГОМЕЛЬСКИЙ ГОСУДАРСТВЕННЫЙ</w:t>
            </w:r>
          </w:p>
          <w:p w:rsidR="00CD427A" w:rsidRPr="001A3848" w:rsidRDefault="00CD427A" w:rsidP="00CD427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A3848">
              <w:rPr>
                <w:rFonts w:ascii="Times New Roman" w:hAnsi="Times New Roman" w:cs="Times New Roman"/>
                <w:color w:val="FF0000"/>
              </w:rPr>
              <w:t>УНИВЕРСИТЕТ</w:t>
            </w:r>
          </w:p>
          <w:p w:rsidR="00CD427A" w:rsidRPr="001A3848" w:rsidRDefault="00CD427A" w:rsidP="00CD427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A3848">
              <w:rPr>
                <w:rFonts w:ascii="Times New Roman" w:hAnsi="Times New Roman" w:cs="Times New Roman"/>
                <w:color w:val="FF0000"/>
              </w:rPr>
              <w:t>имени ФРАНЦИСКА СКОРИНЫ»</w:t>
            </w:r>
          </w:p>
          <w:p w:rsidR="00CD427A" w:rsidRPr="001A3848" w:rsidRDefault="00CD427A" w:rsidP="00CD427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CD427A" w:rsidRPr="001A3848" w:rsidRDefault="00CD427A" w:rsidP="00CD427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A3848">
              <w:rPr>
                <w:rFonts w:ascii="Times New Roman" w:hAnsi="Times New Roman" w:cs="Times New Roman"/>
                <w:color w:val="FF0000"/>
              </w:rPr>
              <w:t>ИНСТИТУТ  КОНФУЦИЯ</w:t>
            </w:r>
          </w:p>
          <w:p w:rsidR="00CD427A" w:rsidRPr="001A3848" w:rsidRDefault="00CD427A" w:rsidP="00CD427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384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246019  г. Гомель, ул. </w:t>
            </w:r>
            <w:proofErr w:type="gramStart"/>
            <w:r w:rsidRPr="001A384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Советская</w:t>
            </w:r>
            <w:proofErr w:type="gramEnd"/>
            <w:r w:rsidRPr="001A384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,102 </w:t>
            </w:r>
          </w:p>
          <w:p w:rsidR="00CD427A" w:rsidRPr="001A3848" w:rsidRDefault="00CD427A" w:rsidP="00CD427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1A384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тел</w:t>
            </w:r>
            <w:r w:rsidRPr="001A3848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.(8-232) 57-97-05   </w:t>
            </w:r>
          </w:p>
          <w:p w:rsidR="00CD427A" w:rsidRPr="001A3848" w:rsidRDefault="00947005" w:rsidP="00CD42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fldChar w:fldCharType="begin"/>
            </w:r>
            <w:r w:rsidRPr="009A1C61">
              <w:rPr>
                <w:lang w:val="en-US"/>
              </w:rPr>
              <w:instrText>HYPERLINK "http://www.conficius.gsu.by"</w:instrText>
            </w:r>
            <w:r>
              <w:fldChar w:fldCharType="separate"/>
            </w:r>
            <w:r w:rsidR="00CD427A" w:rsidRPr="001A3848">
              <w:rPr>
                <w:rStyle w:val="a3"/>
                <w:rFonts w:ascii="Times New Roman" w:hAnsi="Times New Roman" w:cs="Times New Roman"/>
                <w:color w:val="FF0000"/>
                <w:sz w:val="20"/>
                <w:szCs w:val="20"/>
                <w:u w:val="none"/>
                <w:lang w:val="en-US"/>
              </w:rPr>
              <w:t>www.conficius.gsu.by</w:t>
            </w:r>
            <w:r>
              <w:fldChar w:fldCharType="end"/>
            </w:r>
            <w:r w:rsidR="00CD427A" w:rsidRPr="001A3848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; e-mail: conficius@gsu.by</w:t>
            </w:r>
          </w:p>
        </w:tc>
        <w:tc>
          <w:tcPr>
            <w:tcW w:w="1559" w:type="dxa"/>
          </w:tcPr>
          <w:p w:rsidR="00CD427A" w:rsidRPr="001A3848" w:rsidRDefault="00CD427A" w:rsidP="00FE2C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</w:pPr>
          </w:p>
          <w:p w:rsidR="00CD427A" w:rsidRPr="001A3848" w:rsidRDefault="00CD427A" w:rsidP="00FE2C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</w:pPr>
          </w:p>
          <w:p w:rsidR="00CD427A" w:rsidRPr="001A3848" w:rsidRDefault="00CD427A" w:rsidP="00CD42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</w:pPr>
            <w:r w:rsidRPr="001A384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87059" cy="832338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060" cy="8323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6" w:type="dxa"/>
          </w:tcPr>
          <w:p w:rsidR="00CD427A" w:rsidRPr="001A3848" w:rsidRDefault="00CD427A" w:rsidP="00CD427A">
            <w:pPr>
              <w:jc w:val="center"/>
              <w:rPr>
                <w:rFonts w:asciiTheme="minorEastAsia" w:eastAsiaTheme="minorEastAsia" w:hAnsiTheme="minorEastAsia" w:cs="Times New Roman"/>
                <w:b/>
                <w:color w:val="FF0000"/>
                <w:sz w:val="24"/>
                <w:szCs w:val="24"/>
                <w:lang w:val="en-US" w:eastAsia="zh-CN"/>
              </w:rPr>
            </w:pPr>
            <w:r w:rsidRPr="001A3848">
              <w:rPr>
                <w:rFonts w:asciiTheme="minorEastAsia" w:eastAsiaTheme="minorEastAsia" w:hAnsiTheme="minorEastAsia" w:cs="Times New Roman" w:hint="eastAsia"/>
                <w:b/>
                <w:color w:val="FF0000"/>
                <w:sz w:val="24"/>
                <w:szCs w:val="24"/>
                <w:lang w:eastAsia="zh-CN"/>
              </w:rPr>
              <w:t>白俄罗斯共和国教育部</w:t>
            </w:r>
          </w:p>
          <w:p w:rsidR="00CD427A" w:rsidRPr="001A3848" w:rsidRDefault="00CD427A" w:rsidP="00CD427A">
            <w:pPr>
              <w:jc w:val="center"/>
              <w:rPr>
                <w:rFonts w:asciiTheme="minorEastAsia" w:eastAsiaTheme="minorEastAsia" w:hAnsiTheme="minorEastAsia" w:cs="Times New Roman"/>
                <w:b/>
                <w:color w:val="FF0000"/>
                <w:sz w:val="24"/>
                <w:szCs w:val="24"/>
                <w:lang w:val="en-US" w:eastAsia="zh-CN"/>
              </w:rPr>
            </w:pPr>
            <w:r w:rsidRPr="001A3848">
              <w:rPr>
                <w:rFonts w:asciiTheme="minorEastAsia" w:eastAsiaTheme="minorEastAsia" w:hAnsiTheme="minorEastAsia" w:cs="Times New Roman" w:hint="eastAsia"/>
                <w:b/>
                <w:color w:val="FF0000"/>
                <w:sz w:val="24"/>
                <w:szCs w:val="24"/>
                <w:lang w:eastAsia="zh-CN"/>
              </w:rPr>
              <w:t>弗朗西斯科</w:t>
            </w:r>
            <w:r w:rsidRPr="001A3848">
              <w:rPr>
                <w:rFonts w:asciiTheme="minorEastAsia" w:eastAsiaTheme="minorEastAsia" w:hAnsiTheme="minorEastAsia" w:cs="Times New Roman" w:hint="eastAsia"/>
                <w:b/>
                <w:color w:val="FF0000"/>
                <w:sz w:val="24"/>
                <w:szCs w:val="24"/>
                <w:lang w:val="en-US" w:eastAsia="zh-CN"/>
              </w:rPr>
              <w:t>•</w:t>
            </w:r>
            <w:r w:rsidRPr="001A3848">
              <w:rPr>
                <w:rFonts w:asciiTheme="minorEastAsia" w:eastAsiaTheme="minorEastAsia" w:hAnsiTheme="minorEastAsia" w:cs="Times New Roman" w:hint="eastAsia"/>
                <w:b/>
                <w:color w:val="FF0000"/>
                <w:sz w:val="24"/>
                <w:szCs w:val="24"/>
                <w:lang w:eastAsia="zh-CN"/>
              </w:rPr>
              <w:t>斯卡林纳</w:t>
            </w:r>
          </w:p>
          <w:p w:rsidR="00CD427A" w:rsidRPr="001A3848" w:rsidRDefault="00CD427A" w:rsidP="00CD427A">
            <w:pPr>
              <w:jc w:val="center"/>
              <w:rPr>
                <w:rFonts w:asciiTheme="minorEastAsia" w:eastAsiaTheme="minorEastAsia" w:hAnsiTheme="minorEastAsia" w:cs="Times New Roman"/>
                <w:b/>
                <w:color w:val="FF0000"/>
                <w:sz w:val="24"/>
                <w:szCs w:val="24"/>
                <w:lang w:val="en-US" w:eastAsia="zh-CN"/>
              </w:rPr>
            </w:pPr>
            <w:r w:rsidRPr="001A3848">
              <w:rPr>
                <w:rFonts w:asciiTheme="minorEastAsia" w:eastAsiaTheme="minorEastAsia" w:hAnsiTheme="minorEastAsia" w:cs="Times New Roman" w:hint="eastAsia"/>
                <w:b/>
                <w:color w:val="FF0000"/>
                <w:sz w:val="24"/>
                <w:szCs w:val="24"/>
                <w:lang w:eastAsia="zh-CN"/>
              </w:rPr>
              <w:t>戈梅利国立大学</w:t>
            </w:r>
          </w:p>
          <w:p w:rsidR="00CD427A" w:rsidRPr="001A3848" w:rsidRDefault="00CD427A" w:rsidP="00CD427A">
            <w:pPr>
              <w:jc w:val="both"/>
              <w:rPr>
                <w:rFonts w:ascii="Arial Black" w:hAnsi="Arial Black" w:cs="Times New Roman"/>
                <w:b/>
                <w:color w:val="FF0000"/>
                <w:sz w:val="24"/>
                <w:szCs w:val="24"/>
                <w:lang w:val="en-US"/>
              </w:rPr>
            </w:pPr>
          </w:p>
          <w:p w:rsidR="00CD427A" w:rsidRPr="001A3848" w:rsidRDefault="00CD427A" w:rsidP="00CD427A">
            <w:pPr>
              <w:jc w:val="center"/>
              <w:rPr>
                <w:rFonts w:asciiTheme="minorEastAsia" w:eastAsiaTheme="minorEastAsia" w:hAnsiTheme="minorEastAsia" w:cs="Times New Roman"/>
                <w:b/>
                <w:color w:val="FF0000"/>
                <w:sz w:val="24"/>
                <w:szCs w:val="24"/>
                <w:lang w:val="en-US" w:eastAsia="zh-CN"/>
              </w:rPr>
            </w:pPr>
            <w:r w:rsidRPr="001A3848">
              <w:rPr>
                <w:rFonts w:asciiTheme="minorEastAsia" w:eastAsiaTheme="minorEastAsia" w:hAnsiTheme="minorEastAsia" w:cs="Times New Roman" w:hint="eastAsia"/>
                <w:b/>
                <w:color w:val="FF0000"/>
                <w:sz w:val="24"/>
                <w:szCs w:val="24"/>
                <w:lang w:eastAsia="zh-CN"/>
              </w:rPr>
              <w:t>戈梅利国立大学</w:t>
            </w:r>
          </w:p>
          <w:p w:rsidR="00CD427A" w:rsidRPr="001A3848" w:rsidRDefault="00CD427A" w:rsidP="00CD427A">
            <w:pPr>
              <w:jc w:val="center"/>
              <w:rPr>
                <w:rFonts w:asciiTheme="minorEastAsia" w:eastAsiaTheme="minorEastAsia" w:hAnsiTheme="minorEastAsia" w:cs="Times New Roman"/>
                <w:b/>
                <w:color w:val="FF0000"/>
                <w:sz w:val="24"/>
                <w:szCs w:val="24"/>
                <w:lang w:val="en-US" w:eastAsia="zh-CN"/>
              </w:rPr>
            </w:pPr>
            <w:r w:rsidRPr="001A3848">
              <w:rPr>
                <w:rFonts w:asciiTheme="minorEastAsia" w:eastAsiaTheme="minorEastAsia" w:hAnsiTheme="minorEastAsia" w:cs="Times New Roman" w:hint="eastAsia"/>
                <w:b/>
                <w:color w:val="FF0000"/>
                <w:sz w:val="24"/>
                <w:szCs w:val="24"/>
                <w:lang w:eastAsia="zh-CN"/>
              </w:rPr>
              <w:t>孔子学院</w:t>
            </w:r>
          </w:p>
          <w:p w:rsidR="00CD427A" w:rsidRPr="001A3848" w:rsidRDefault="00CD427A" w:rsidP="00CD427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 w:eastAsia="zh-CN"/>
              </w:rPr>
            </w:pPr>
            <w:r w:rsidRPr="001A3848">
              <w:rPr>
                <w:rFonts w:ascii="Times New Roman" w:hAnsi="Times New Roman" w:cs="Times New Roman"/>
                <w:color w:val="FF0000"/>
                <w:sz w:val="20"/>
                <w:szCs w:val="20"/>
                <w:lang w:val="en-US" w:eastAsia="zh-CN"/>
              </w:rPr>
              <w:t xml:space="preserve">246019  </w:t>
            </w:r>
            <w:r w:rsidRPr="001A3848">
              <w:rPr>
                <w:rFonts w:ascii="Times New Roman" w:hAnsi="Times New Roman" w:cs="Times New Roman" w:hint="eastAsia"/>
                <w:color w:val="FF0000"/>
                <w:sz w:val="20"/>
                <w:szCs w:val="20"/>
                <w:lang w:eastAsia="zh-CN"/>
              </w:rPr>
              <w:t>戈梅利</w:t>
            </w:r>
            <w:r w:rsidRPr="001A3848">
              <w:rPr>
                <w:rFonts w:ascii="Times New Roman" w:hAnsi="Times New Roman" w:cs="Times New Roman"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r w:rsidRPr="001A3848">
              <w:rPr>
                <w:rFonts w:ascii="Times New Roman" w:hAnsi="Times New Roman" w:cs="Times New Roman" w:hint="eastAsia"/>
                <w:color w:val="FF0000"/>
                <w:sz w:val="20"/>
                <w:szCs w:val="20"/>
                <w:lang w:eastAsia="zh-CN"/>
              </w:rPr>
              <w:t>苏维埃大街</w:t>
            </w:r>
            <w:r w:rsidRPr="001A3848">
              <w:rPr>
                <w:rFonts w:ascii="Times New Roman" w:hAnsi="Times New Roman" w:cs="Times New Roman"/>
                <w:color w:val="FF0000"/>
                <w:sz w:val="20"/>
                <w:szCs w:val="20"/>
                <w:lang w:val="en-US" w:eastAsia="zh-CN"/>
              </w:rPr>
              <w:t>102</w:t>
            </w:r>
            <w:r w:rsidRPr="001A3848">
              <w:rPr>
                <w:rFonts w:ascii="Times New Roman" w:hAnsi="Times New Roman" w:cs="Times New Roman" w:hint="eastAsia"/>
                <w:color w:val="FF0000"/>
                <w:sz w:val="20"/>
                <w:szCs w:val="20"/>
                <w:lang w:eastAsia="zh-CN"/>
              </w:rPr>
              <w:t>号</w:t>
            </w:r>
            <w:r w:rsidRPr="001A3848">
              <w:rPr>
                <w:rFonts w:ascii="Times New Roman" w:hAnsi="Times New Roman" w:cs="Times New Roman"/>
                <w:color w:val="FF0000"/>
                <w:sz w:val="20"/>
                <w:szCs w:val="20"/>
                <w:lang w:val="en-US" w:eastAsia="zh-CN"/>
              </w:rPr>
              <w:t xml:space="preserve"> </w:t>
            </w:r>
          </w:p>
          <w:p w:rsidR="00CD427A" w:rsidRPr="001A3848" w:rsidRDefault="00CD427A" w:rsidP="00CD42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</w:pPr>
            <w:r w:rsidRPr="001A3848">
              <w:rPr>
                <w:rFonts w:ascii="Times New Roman" w:hAnsi="Times New Roman" w:cs="Times New Roman" w:hint="eastAsia"/>
                <w:color w:val="FF0000"/>
                <w:sz w:val="20"/>
                <w:szCs w:val="20"/>
                <w:lang w:eastAsia="zh-CN"/>
              </w:rPr>
              <w:t>电话</w:t>
            </w:r>
            <w:r w:rsidRPr="001A3848">
              <w:rPr>
                <w:rFonts w:ascii="Times New Roman" w:hAnsi="Times New Roman" w:cs="Times New Roman" w:hint="eastAsia"/>
                <w:color w:val="FF0000"/>
                <w:sz w:val="20"/>
                <w:szCs w:val="20"/>
                <w:lang w:val="en-US" w:eastAsia="zh-CN"/>
              </w:rPr>
              <w:t>：</w:t>
            </w:r>
            <w:r w:rsidRPr="001A3848">
              <w:rPr>
                <w:rFonts w:ascii="Times New Roman" w:hAnsi="Times New Roman" w:cs="Times New Roman"/>
                <w:color w:val="FF0000"/>
                <w:sz w:val="20"/>
                <w:szCs w:val="20"/>
                <w:lang w:val="en-US" w:eastAsia="zh-CN"/>
              </w:rPr>
              <w:t>(8-232) 57-97-05</w:t>
            </w:r>
            <w:r w:rsidRPr="001A3848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 xml:space="preserve"> </w:t>
            </w:r>
          </w:p>
          <w:p w:rsidR="00CD427A" w:rsidRPr="001A3848" w:rsidRDefault="00947005" w:rsidP="00CD42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fldChar w:fldCharType="begin"/>
            </w:r>
            <w:r w:rsidRPr="009A1C61">
              <w:rPr>
                <w:lang w:val="en-US"/>
              </w:rPr>
              <w:instrText>HYPERLINK "http://www.conficius.gsu.by"</w:instrText>
            </w:r>
            <w:r>
              <w:fldChar w:fldCharType="separate"/>
            </w:r>
            <w:r w:rsidR="00CD427A" w:rsidRPr="001A3848">
              <w:rPr>
                <w:rStyle w:val="a3"/>
                <w:rFonts w:ascii="Times New Roman" w:hAnsi="Times New Roman" w:cs="Times New Roman"/>
                <w:color w:val="FF0000"/>
                <w:sz w:val="20"/>
                <w:szCs w:val="20"/>
                <w:u w:val="none"/>
                <w:lang w:val="en-US"/>
              </w:rPr>
              <w:t>www.conficius.gsu.by</w:t>
            </w:r>
            <w:r>
              <w:fldChar w:fldCharType="end"/>
            </w:r>
            <w:r w:rsidR="00CD427A" w:rsidRPr="001A3848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; e-mail: conficius@gsu.by</w:t>
            </w:r>
          </w:p>
        </w:tc>
      </w:tr>
    </w:tbl>
    <w:p w:rsidR="00FE2C59" w:rsidRPr="001A3848" w:rsidRDefault="00FE2C59" w:rsidP="00FE2C59">
      <w:pPr>
        <w:spacing w:after="0" w:line="240" w:lineRule="auto"/>
        <w:jc w:val="center"/>
        <w:rPr>
          <w:sz w:val="28"/>
          <w:szCs w:val="28"/>
          <w:lang w:val="en-US"/>
        </w:rPr>
      </w:pPr>
      <w:r w:rsidRPr="001A3848">
        <w:rPr>
          <w:rFonts w:ascii="Times New Roman" w:hAnsi="Times New Roman" w:cs="Times New Roman"/>
          <w:sz w:val="28"/>
          <w:szCs w:val="28"/>
          <w:lang w:val="en-US" w:eastAsia="zh-CN"/>
        </w:rPr>
        <w:t xml:space="preserve">                                                </w:t>
      </w:r>
    </w:p>
    <w:p w:rsidR="00FE2C59" w:rsidRPr="001A3848" w:rsidRDefault="00FE2C59" w:rsidP="00FE2C5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A3848">
        <w:rPr>
          <w:rFonts w:ascii="Times New Roman" w:hAnsi="Times New Roman" w:cs="Times New Roman"/>
          <w:b/>
          <w:i/>
          <w:color w:val="FF0000"/>
          <w:sz w:val="24"/>
          <w:szCs w:val="24"/>
        </w:rPr>
        <w:t>Уважаемые коллеги!</w:t>
      </w:r>
    </w:p>
    <w:p w:rsidR="00FE2C59" w:rsidRPr="001A3848" w:rsidRDefault="00FE2C59" w:rsidP="00F178B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A3848">
        <w:rPr>
          <w:rFonts w:ascii="Times New Roman" w:hAnsi="Times New Roman" w:cs="Times New Roman"/>
          <w:b/>
          <w:color w:val="FF0000"/>
          <w:sz w:val="24"/>
          <w:szCs w:val="24"/>
        </w:rPr>
        <w:t>Институт Конфуция Гомельско</w:t>
      </w:r>
      <w:r w:rsidR="003A1DD4" w:rsidRPr="001A3848">
        <w:rPr>
          <w:rFonts w:ascii="Times New Roman" w:hAnsi="Times New Roman" w:cs="Times New Roman"/>
          <w:b/>
          <w:color w:val="FF0000"/>
          <w:sz w:val="24"/>
          <w:szCs w:val="24"/>
        </w:rPr>
        <w:t>го</w:t>
      </w:r>
      <w:r w:rsidRPr="001A384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государственно</w:t>
      </w:r>
      <w:r w:rsidR="003A1DD4" w:rsidRPr="001A3848">
        <w:rPr>
          <w:rFonts w:ascii="Times New Roman" w:hAnsi="Times New Roman" w:cs="Times New Roman"/>
          <w:b/>
          <w:color w:val="FF0000"/>
          <w:sz w:val="24"/>
          <w:szCs w:val="24"/>
        </w:rPr>
        <w:t>го</w:t>
      </w:r>
      <w:r w:rsidRPr="001A384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университет</w:t>
      </w:r>
      <w:r w:rsidR="003A1DD4" w:rsidRPr="001A3848">
        <w:rPr>
          <w:rFonts w:ascii="Times New Roman" w:hAnsi="Times New Roman" w:cs="Times New Roman"/>
          <w:b/>
          <w:color w:val="FF0000"/>
          <w:sz w:val="24"/>
          <w:szCs w:val="24"/>
        </w:rPr>
        <w:t>а</w:t>
      </w:r>
      <w:r w:rsidRPr="001A384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имени Франциска Скорины при поддержке Государственной канцелярии КНР по распространению китайского языка за рубежом (</w:t>
      </w:r>
      <w:proofErr w:type="spellStart"/>
      <w:r w:rsidRPr="001A384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Hanban</w:t>
      </w:r>
      <w:proofErr w:type="spellEnd"/>
      <w:r w:rsidRPr="001A384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) 17–18 </w:t>
      </w:r>
      <w:r w:rsidR="0035152B" w:rsidRPr="001A3848">
        <w:rPr>
          <w:rFonts w:ascii="Times New Roman" w:hAnsi="Times New Roman" w:cs="Times New Roman"/>
          <w:b/>
          <w:color w:val="FF0000"/>
          <w:sz w:val="24"/>
          <w:szCs w:val="24"/>
        </w:rPr>
        <w:t>октября</w:t>
      </w:r>
      <w:r w:rsidRPr="001A384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2019 года провод</w:t>
      </w:r>
      <w:r w:rsidR="00F178B3" w:rsidRPr="001A3848">
        <w:rPr>
          <w:rFonts w:ascii="Times New Roman" w:hAnsi="Times New Roman" w:cs="Times New Roman"/>
          <w:b/>
          <w:color w:val="FF0000"/>
          <w:sz w:val="24"/>
          <w:szCs w:val="24"/>
        </w:rPr>
        <w:t>и</w:t>
      </w:r>
      <w:r w:rsidRPr="001A3848">
        <w:rPr>
          <w:rFonts w:ascii="Times New Roman" w:hAnsi="Times New Roman" w:cs="Times New Roman"/>
          <w:b/>
          <w:color w:val="FF0000"/>
          <w:sz w:val="24"/>
          <w:szCs w:val="24"/>
        </w:rPr>
        <w:t>т</w:t>
      </w:r>
    </w:p>
    <w:p w:rsidR="00FE2C59" w:rsidRPr="001A3848" w:rsidRDefault="00FE2C59" w:rsidP="00FE2C5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A384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FE2C59" w:rsidRPr="001A3848" w:rsidRDefault="00FE2C59" w:rsidP="00FE2C5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kern w:val="2"/>
          <w:sz w:val="28"/>
          <w:szCs w:val="28"/>
        </w:rPr>
      </w:pPr>
      <w:r w:rsidRPr="001A3848">
        <w:rPr>
          <w:rFonts w:ascii="Times New Roman" w:hAnsi="Times New Roman" w:cs="Times New Roman"/>
          <w:b/>
          <w:color w:val="FF0000"/>
          <w:sz w:val="28"/>
          <w:szCs w:val="28"/>
          <w:lang w:val="be-BY"/>
        </w:rPr>
        <w:t xml:space="preserve">ІІ </w:t>
      </w:r>
      <w:r w:rsidRPr="001A3848">
        <w:rPr>
          <w:rFonts w:ascii="Times New Roman" w:hAnsi="Times New Roman" w:cs="Times New Roman"/>
          <w:b/>
          <w:color w:val="FF0000"/>
          <w:sz w:val="28"/>
          <w:szCs w:val="28"/>
        </w:rPr>
        <w:t>Международную научную конференцию</w:t>
      </w:r>
    </w:p>
    <w:p w:rsidR="00FE2C59" w:rsidRPr="001A3848" w:rsidRDefault="00FE2C59" w:rsidP="00FE2C5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1A3848">
        <w:rPr>
          <w:rFonts w:ascii="Times New Roman" w:hAnsi="Times New Roman" w:cs="Times New Roman"/>
          <w:b/>
          <w:i/>
          <w:color w:val="FF0000"/>
          <w:kern w:val="2"/>
          <w:sz w:val="28"/>
          <w:szCs w:val="28"/>
        </w:rPr>
        <w:t>«</w:t>
      </w:r>
      <w:r w:rsidRPr="001A384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Традиционная духовная культура </w:t>
      </w:r>
    </w:p>
    <w:p w:rsidR="00FE2C59" w:rsidRPr="001A3848" w:rsidRDefault="00FE2C59" w:rsidP="00FE2C5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A384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восточнославянских и </w:t>
      </w:r>
      <w:proofErr w:type="gramStart"/>
      <w:r w:rsidRPr="001A3848">
        <w:rPr>
          <w:rFonts w:ascii="Times New Roman" w:hAnsi="Times New Roman" w:cs="Times New Roman"/>
          <w:b/>
          <w:i/>
          <w:color w:val="FF0000"/>
          <w:sz w:val="28"/>
          <w:szCs w:val="28"/>
        </w:rPr>
        <w:t>китайского</w:t>
      </w:r>
      <w:proofErr w:type="gramEnd"/>
      <w:r w:rsidRPr="001A384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народов»</w:t>
      </w:r>
    </w:p>
    <w:p w:rsidR="00FE2C59" w:rsidRPr="001A3848" w:rsidRDefault="00FE2C59" w:rsidP="00FE2C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C59" w:rsidRPr="001A3848" w:rsidRDefault="00FE2C59" w:rsidP="00FE2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848">
        <w:rPr>
          <w:rFonts w:ascii="Times New Roman" w:hAnsi="Times New Roman" w:cs="Times New Roman"/>
          <w:sz w:val="24"/>
          <w:szCs w:val="24"/>
        </w:rPr>
        <w:t>В рамках конференции предполагается рассмотрение следующих вопросов:</w:t>
      </w:r>
    </w:p>
    <w:p w:rsidR="00FE2C59" w:rsidRPr="001A3848" w:rsidRDefault="00B044D7" w:rsidP="00FE2C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A3848">
        <w:rPr>
          <w:rFonts w:ascii="Times New Roman" w:hAnsi="Times New Roman" w:cs="Times New Roman"/>
          <w:i/>
          <w:sz w:val="24"/>
          <w:szCs w:val="24"/>
        </w:rPr>
        <w:t xml:space="preserve">− </w:t>
      </w:r>
      <w:r w:rsidR="00FE2C59" w:rsidRPr="001A3848">
        <w:rPr>
          <w:rFonts w:ascii="Times New Roman" w:hAnsi="Times New Roman" w:cs="Times New Roman"/>
          <w:i/>
          <w:sz w:val="24"/>
          <w:szCs w:val="24"/>
        </w:rPr>
        <w:t>мифологическая картина мира восточнославянских и китайского народов;</w:t>
      </w:r>
      <w:proofErr w:type="gramEnd"/>
    </w:p>
    <w:p w:rsidR="00FE2C59" w:rsidRPr="001A3848" w:rsidRDefault="00B044D7" w:rsidP="00FE2C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3848">
        <w:rPr>
          <w:rFonts w:ascii="Times New Roman" w:hAnsi="Times New Roman" w:cs="Times New Roman"/>
          <w:i/>
          <w:sz w:val="24"/>
          <w:szCs w:val="24"/>
        </w:rPr>
        <w:t xml:space="preserve">− </w:t>
      </w:r>
      <w:r w:rsidR="00FE2C59" w:rsidRPr="001A3848">
        <w:rPr>
          <w:rFonts w:ascii="Times New Roman" w:hAnsi="Times New Roman" w:cs="Times New Roman"/>
          <w:i/>
          <w:sz w:val="24"/>
          <w:szCs w:val="24"/>
        </w:rPr>
        <w:t>семейная обрядность в традиционных верованиях восточных славян и китайцев;</w:t>
      </w:r>
    </w:p>
    <w:p w:rsidR="00B044D7" w:rsidRPr="001A3848" w:rsidRDefault="00B044D7" w:rsidP="00B044D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3848">
        <w:rPr>
          <w:rFonts w:ascii="Times New Roman" w:hAnsi="Times New Roman" w:cs="Times New Roman"/>
          <w:i/>
          <w:sz w:val="24"/>
          <w:szCs w:val="24"/>
        </w:rPr>
        <w:t xml:space="preserve">− </w:t>
      </w:r>
      <w:r w:rsidR="00FE2C59" w:rsidRPr="001A3848">
        <w:rPr>
          <w:rFonts w:ascii="Times New Roman" w:hAnsi="Times New Roman" w:cs="Times New Roman"/>
          <w:i/>
          <w:sz w:val="24"/>
          <w:szCs w:val="24"/>
        </w:rPr>
        <w:t>традиции календарной обрядности восточных славян и китайцев;</w:t>
      </w:r>
    </w:p>
    <w:p w:rsidR="00FE2C59" w:rsidRPr="001A3848" w:rsidRDefault="00B044D7" w:rsidP="00B044D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3848">
        <w:rPr>
          <w:rFonts w:ascii="Times New Roman" w:hAnsi="Times New Roman" w:cs="Times New Roman"/>
          <w:i/>
          <w:sz w:val="24"/>
          <w:szCs w:val="24"/>
        </w:rPr>
        <w:t xml:space="preserve">− </w:t>
      </w:r>
      <w:r w:rsidR="00FE2C59" w:rsidRPr="001A3848">
        <w:rPr>
          <w:rFonts w:ascii="Times New Roman" w:hAnsi="Times New Roman" w:cs="Times New Roman"/>
          <w:i/>
          <w:sz w:val="24"/>
          <w:szCs w:val="24"/>
        </w:rPr>
        <w:t xml:space="preserve">восточнославянские и </w:t>
      </w:r>
      <w:proofErr w:type="gramStart"/>
      <w:r w:rsidR="00FE2C59" w:rsidRPr="001A3848">
        <w:rPr>
          <w:rFonts w:ascii="Times New Roman" w:hAnsi="Times New Roman" w:cs="Times New Roman"/>
          <w:i/>
          <w:sz w:val="24"/>
          <w:szCs w:val="24"/>
        </w:rPr>
        <w:t>китайский</w:t>
      </w:r>
      <w:proofErr w:type="gramEnd"/>
      <w:r w:rsidR="00FE2C59" w:rsidRPr="001A3848">
        <w:rPr>
          <w:rFonts w:ascii="Times New Roman" w:hAnsi="Times New Roman" w:cs="Times New Roman"/>
          <w:i/>
          <w:sz w:val="24"/>
          <w:szCs w:val="24"/>
        </w:rPr>
        <w:t xml:space="preserve"> языки как носители </w:t>
      </w:r>
      <w:r w:rsidR="001A25E1" w:rsidRPr="001A3848">
        <w:rPr>
          <w:rFonts w:ascii="Times New Roman" w:hAnsi="Times New Roman" w:cs="Times New Roman"/>
          <w:i/>
          <w:sz w:val="24"/>
          <w:szCs w:val="24"/>
        </w:rPr>
        <w:t>этно</w:t>
      </w:r>
      <w:r w:rsidR="00FE2C59" w:rsidRPr="001A3848">
        <w:rPr>
          <w:rFonts w:ascii="Times New Roman" w:hAnsi="Times New Roman" w:cs="Times New Roman"/>
          <w:i/>
          <w:sz w:val="24"/>
          <w:szCs w:val="24"/>
        </w:rPr>
        <w:t>культурной информации;</w:t>
      </w:r>
    </w:p>
    <w:p w:rsidR="00FE2C59" w:rsidRPr="001A3848" w:rsidRDefault="00B044D7" w:rsidP="00FE2C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3848">
        <w:rPr>
          <w:rStyle w:val="a4"/>
          <w:rFonts w:ascii="Times New Roman" w:hAnsi="Times New Roman" w:cs="Times New Roman"/>
          <w:sz w:val="24"/>
          <w:szCs w:val="24"/>
        </w:rPr>
        <w:t xml:space="preserve">− </w:t>
      </w:r>
      <w:r w:rsidR="00FE2C59" w:rsidRPr="001A3848">
        <w:rPr>
          <w:rStyle w:val="a4"/>
          <w:rFonts w:ascii="Times New Roman" w:hAnsi="Times New Roman" w:cs="Times New Roman"/>
          <w:sz w:val="24"/>
          <w:szCs w:val="24"/>
        </w:rPr>
        <w:t>восточнославянская и китайская народная педагогика;</w:t>
      </w:r>
      <w:r w:rsidR="00FE2C59" w:rsidRPr="001A3848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FE2C59" w:rsidRPr="001A3848" w:rsidRDefault="00B044D7" w:rsidP="00FE2C59">
      <w:pPr>
        <w:spacing w:after="0" w:line="240" w:lineRule="auto"/>
        <w:ind w:left="708" w:firstLine="1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proofErr w:type="gramStart"/>
      <w:r w:rsidRPr="001A3848">
        <w:rPr>
          <w:rStyle w:val="a4"/>
          <w:rFonts w:ascii="Times New Roman" w:hAnsi="Times New Roman" w:cs="Times New Roman"/>
          <w:sz w:val="24"/>
          <w:szCs w:val="24"/>
        </w:rPr>
        <w:t xml:space="preserve">− </w:t>
      </w:r>
      <w:r w:rsidR="00FE2C59" w:rsidRPr="001A3848">
        <w:rPr>
          <w:rStyle w:val="a4"/>
          <w:rFonts w:ascii="Times New Roman" w:hAnsi="Times New Roman" w:cs="Times New Roman"/>
          <w:sz w:val="24"/>
          <w:szCs w:val="24"/>
        </w:rPr>
        <w:t xml:space="preserve">основные духовно-нравственные ценности  в восточнославянской и китайской культурах. </w:t>
      </w:r>
      <w:proofErr w:type="gramEnd"/>
    </w:p>
    <w:p w:rsidR="00FE2C59" w:rsidRPr="001A3848" w:rsidRDefault="00FE2C59" w:rsidP="00FE2C59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5C1BD0" w:rsidRPr="001A3848" w:rsidRDefault="003A1DD4" w:rsidP="009F6E1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A3848">
        <w:rPr>
          <w:rFonts w:ascii="Times New Roman" w:hAnsi="Times New Roman" w:cs="Times New Roman"/>
          <w:sz w:val="24"/>
          <w:szCs w:val="24"/>
          <w:lang w:val="be-BY"/>
        </w:rPr>
        <w:t xml:space="preserve">Для участия в конференции </w:t>
      </w:r>
      <w:r w:rsidRPr="001A3848">
        <w:rPr>
          <w:rFonts w:ascii="Times New Roman" w:hAnsi="Times New Roman" w:cs="Times New Roman"/>
          <w:sz w:val="24"/>
          <w:szCs w:val="24"/>
        </w:rPr>
        <w:t>п</w:t>
      </w:r>
      <w:r w:rsidR="00FE2C59" w:rsidRPr="001A3848">
        <w:rPr>
          <w:rFonts w:ascii="Times New Roman" w:hAnsi="Times New Roman" w:cs="Times New Roman"/>
          <w:sz w:val="24"/>
          <w:szCs w:val="24"/>
        </w:rPr>
        <w:t xml:space="preserve">росим в срок </w:t>
      </w:r>
      <w:r w:rsidR="00FE2C59" w:rsidRPr="001A3848">
        <w:rPr>
          <w:rFonts w:ascii="Times New Roman" w:hAnsi="Times New Roman" w:cs="Times New Roman"/>
          <w:sz w:val="24"/>
          <w:szCs w:val="24"/>
          <w:u w:val="single"/>
        </w:rPr>
        <w:t xml:space="preserve">до </w:t>
      </w:r>
      <w:r w:rsidR="009A1C61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1A3848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FE2C59" w:rsidRPr="001A38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A3848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="00FE2C59" w:rsidRPr="001A3848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Pr="001A3848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FE2C59" w:rsidRPr="001A3848">
        <w:rPr>
          <w:rFonts w:ascii="Times New Roman" w:hAnsi="Times New Roman" w:cs="Times New Roman"/>
          <w:sz w:val="24"/>
          <w:szCs w:val="24"/>
        </w:rPr>
        <w:t xml:space="preserve"> года прислать в адрес оргкомитета </w:t>
      </w:r>
      <w:r w:rsidR="006C1C95" w:rsidRPr="001A3848">
        <w:rPr>
          <w:rFonts w:ascii="Times New Roman" w:hAnsi="Times New Roman" w:cs="Times New Roman"/>
          <w:sz w:val="24"/>
          <w:szCs w:val="24"/>
        </w:rPr>
        <w:t>конференции (</w:t>
      </w:r>
      <w:proofErr w:type="spellStart"/>
      <w:r w:rsidRPr="001A3848">
        <w:rPr>
          <w:rFonts w:ascii="Times New Roman" w:hAnsi="Times New Roman" w:cs="Times New Roman"/>
          <w:sz w:val="24"/>
          <w:szCs w:val="24"/>
          <w:lang w:val="en-US"/>
        </w:rPr>
        <w:t>ikgsu</w:t>
      </w:r>
      <w:proofErr w:type="spellEnd"/>
      <w:r w:rsidRPr="001A3848">
        <w:rPr>
          <w:rFonts w:ascii="Times New Roman" w:hAnsi="Times New Roman" w:cs="Times New Roman"/>
          <w:sz w:val="24"/>
          <w:szCs w:val="24"/>
        </w:rPr>
        <w:t>@</w:t>
      </w:r>
      <w:hyperlink r:id="rId6" w:history="1">
        <w:r w:rsidR="00FE2C59" w:rsidRPr="001A384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="00FE2C59" w:rsidRPr="001A384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FE2C59" w:rsidRPr="001A384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6C1C95" w:rsidRPr="001A3848">
        <w:t xml:space="preserve">) </w:t>
      </w:r>
      <w:r w:rsidR="00FE2C59" w:rsidRPr="001A3848">
        <w:rPr>
          <w:rFonts w:ascii="Times New Roman" w:hAnsi="Times New Roman" w:cs="Times New Roman"/>
          <w:sz w:val="24"/>
          <w:szCs w:val="24"/>
        </w:rPr>
        <w:t xml:space="preserve">заявку и текст доклада объемом до 4-х страниц с соблюдением следующих правил: текстовый редактор </w:t>
      </w:r>
      <w:r w:rsidR="00FE2C59" w:rsidRPr="001A3848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FE2C59" w:rsidRPr="001A3848">
        <w:rPr>
          <w:rFonts w:ascii="Times New Roman" w:hAnsi="Times New Roman" w:cs="Times New Roman"/>
          <w:sz w:val="24"/>
          <w:szCs w:val="24"/>
        </w:rPr>
        <w:t xml:space="preserve"> </w:t>
      </w:r>
      <w:r w:rsidR="00FE2C59" w:rsidRPr="001A3848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FE2C59" w:rsidRPr="001A3848">
        <w:rPr>
          <w:rFonts w:ascii="Times New Roman" w:hAnsi="Times New Roman" w:cs="Times New Roman"/>
          <w:sz w:val="24"/>
          <w:szCs w:val="24"/>
        </w:rPr>
        <w:t xml:space="preserve"> 2007/2010 для </w:t>
      </w:r>
      <w:r w:rsidR="00FE2C59" w:rsidRPr="001A3848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="00DF3300" w:rsidRPr="001A3848">
        <w:rPr>
          <w:rFonts w:ascii="Times New Roman" w:hAnsi="Times New Roman" w:cs="Times New Roman"/>
          <w:sz w:val="24"/>
          <w:szCs w:val="24"/>
        </w:rPr>
        <w:t xml:space="preserve"> через одинарный интервал шрифтом </w:t>
      </w:r>
      <w:r w:rsidR="00FE2C59" w:rsidRPr="001A3848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="00FE2C59" w:rsidRPr="001A3848">
        <w:rPr>
          <w:rFonts w:ascii="Times New Roman" w:hAnsi="Times New Roman" w:cs="Times New Roman"/>
          <w:sz w:val="24"/>
          <w:szCs w:val="24"/>
        </w:rPr>
        <w:t xml:space="preserve"> </w:t>
      </w:r>
      <w:r w:rsidR="00FE2C59" w:rsidRPr="001A3848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FE2C59" w:rsidRPr="001A3848">
        <w:rPr>
          <w:rFonts w:ascii="Times New Roman" w:hAnsi="Times New Roman" w:cs="Times New Roman"/>
          <w:sz w:val="24"/>
          <w:szCs w:val="24"/>
        </w:rPr>
        <w:t xml:space="preserve"> </w:t>
      </w:r>
      <w:r w:rsidR="00FE2C59" w:rsidRPr="001A3848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="00FE2C59" w:rsidRPr="001A3848">
        <w:rPr>
          <w:rFonts w:ascii="Times New Roman" w:hAnsi="Times New Roman" w:cs="Times New Roman"/>
          <w:sz w:val="24"/>
          <w:szCs w:val="24"/>
        </w:rPr>
        <w:t xml:space="preserve">, размер 14 пт. </w:t>
      </w:r>
      <w:proofErr w:type="gramStart"/>
      <w:r w:rsidR="00FE2C59" w:rsidRPr="001A3848">
        <w:rPr>
          <w:rFonts w:ascii="Times New Roman" w:hAnsi="Times New Roman" w:cs="Times New Roman"/>
          <w:sz w:val="24"/>
          <w:szCs w:val="24"/>
        </w:rPr>
        <w:t>Поля: сверху, внизу, слева, справ</w:t>
      </w:r>
      <w:r w:rsidR="00DF3300" w:rsidRPr="001A3848">
        <w:rPr>
          <w:rFonts w:ascii="Times New Roman" w:hAnsi="Times New Roman" w:cs="Times New Roman"/>
          <w:sz w:val="24"/>
          <w:szCs w:val="24"/>
        </w:rPr>
        <w:t>а – 2 см. Абзацный отступ – 1</w:t>
      </w:r>
      <w:r w:rsidR="00FE2C59" w:rsidRPr="001A3848">
        <w:rPr>
          <w:rFonts w:ascii="Times New Roman" w:hAnsi="Times New Roman" w:cs="Times New Roman"/>
          <w:sz w:val="24"/>
          <w:szCs w:val="24"/>
        </w:rPr>
        <w:t xml:space="preserve"> см. Иллюстративный материал печатается </w:t>
      </w:r>
      <w:r w:rsidR="00FE2C59" w:rsidRPr="001A3848">
        <w:rPr>
          <w:rFonts w:ascii="Times New Roman" w:hAnsi="Times New Roman" w:cs="Times New Roman"/>
          <w:i/>
          <w:sz w:val="24"/>
          <w:szCs w:val="24"/>
        </w:rPr>
        <w:t>курсивом</w:t>
      </w:r>
      <w:r w:rsidR="00DF3300" w:rsidRPr="001A38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F3300" w:rsidRPr="001A3848">
        <w:rPr>
          <w:rFonts w:ascii="Times New Roman" w:hAnsi="Times New Roman" w:cs="Times New Roman"/>
          <w:sz w:val="24"/>
          <w:szCs w:val="24"/>
        </w:rPr>
        <w:t xml:space="preserve"> </w:t>
      </w:r>
      <w:r w:rsidR="00FE2C59" w:rsidRPr="001A3848">
        <w:rPr>
          <w:rFonts w:ascii="Times New Roman" w:hAnsi="Times New Roman" w:cs="Times New Roman"/>
          <w:sz w:val="24"/>
          <w:szCs w:val="24"/>
        </w:rPr>
        <w:t>Страницы не нумеруются. Ссылки на  литературу – по тексту,  напр.: [1, с. 65] без постран</w:t>
      </w:r>
      <w:r w:rsidR="00DF3300" w:rsidRPr="001A3848">
        <w:rPr>
          <w:rFonts w:ascii="Times New Roman" w:hAnsi="Times New Roman" w:cs="Times New Roman"/>
          <w:sz w:val="24"/>
          <w:szCs w:val="24"/>
        </w:rPr>
        <w:t xml:space="preserve">ичных сносок. </w:t>
      </w:r>
      <w:proofErr w:type="gramStart"/>
      <w:r w:rsidR="00DF3300" w:rsidRPr="001A3848">
        <w:rPr>
          <w:rFonts w:ascii="Times New Roman" w:hAnsi="Times New Roman" w:cs="Times New Roman"/>
          <w:sz w:val="24"/>
          <w:szCs w:val="24"/>
        </w:rPr>
        <w:t>На первой строке по левому краю</w:t>
      </w:r>
      <w:r w:rsidR="00FE2C59" w:rsidRPr="001A3848">
        <w:rPr>
          <w:rFonts w:ascii="Times New Roman" w:hAnsi="Times New Roman" w:cs="Times New Roman"/>
          <w:sz w:val="24"/>
          <w:szCs w:val="24"/>
        </w:rPr>
        <w:t xml:space="preserve"> </w:t>
      </w:r>
      <w:r w:rsidR="00DF3300" w:rsidRPr="001A3848">
        <w:rPr>
          <w:rFonts w:ascii="Times New Roman" w:hAnsi="Times New Roman" w:cs="Times New Roman"/>
          <w:sz w:val="24"/>
          <w:szCs w:val="24"/>
        </w:rPr>
        <w:t xml:space="preserve">без абзаца </w:t>
      </w:r>
      <w:r w:rsidR="00FE2C59" w:rsidRPr="001A3848">
        <w:rPr>
          <w:rFonts w:ascii="Times New Roman" w:hAnsi="Times New Roman" w:cs="Times New Roman"/>
          <w:sz w:val="24"/>
          <w:szCs w:val="24"/>
        </w:rPr>
        <w:t>указывается УДК</w:t>
      </w:r>
      <w:r w:rsidR="00DF3300" w:rsidRPr="001A3848">
        <w:rPr>
          <w:rFonts w:ascii="Times New Roman" w:hAnsi="Times New Roman" w:cs="Times New Roman"/>
          <w:sz w:val="24"/>
          <w:szCs w:val="24"/>
        </w:rPr>
        <w:t xml:space="preserve">; </w:t>
      </w:r>
      <w:r w:rsidR="00FE2C59" w:rsidRPr="001A3848">
        <w:rPr>
          <w:rFonts w:ascii="Times New Roman" w:hAnsi="Times New Roman" w:cs="Times New Roman"/>
          <w:sz w:val="24"/>
          <w:szCs w:val="24"/>
        </w:rPr>
        <w:t xml:space="preserve">через интервал по левому краю </w:t>
      </w:r>
      <w:r w:rsidR="00DF3300" w:rsidRPr="001A3848">
        <w:rPr>
          <w:rFonts w:ascii="Times New Roman" w:hAnsi="Times New Roman" w:cs="Times New Roman"/>
          <w:sz w:val="24"/>
          <w:szCs w:val="24"/>
        </w:rPr>
        <w:t xml:space="preserve">без абзаца </w:t>
      </w:r>
      <w:r w:rsidR="005C1BD0" w:rsidRPr="001A3848">
        <w:rPr>
          <w:rFonts w:ascii="Times New Roman" w:hAnsi="Times New Roman" w:cs="Times New Roman"/>
          <w:sz w:val="24"/>
          <w:szCs w:val="24"/>
        </w:rPr>
        <w:t xml:space="preserve">полужирным шрифтом </w:t>
      </w:r>
      <w:r w:rsidR="00FE2C59" w:rsidRPr="001A3848">
        <w:rPr>
          <w:rFonts w:ascii="Times New Roman" w:hAnsi="Times New Roman" w:cs="Times New Roman"/>
          <w:sz w:val="24"/>
          <w:szCs w:val="24"/>
        </w:rPr>
        <w:t>– инициалы и фамилия автора (авторов); через один</w:t>
      </w:r>
      <w:r w:rsidR="00DF3300" w:rsidRPr="001A3848">
        <w:rPr>
          <w:rFonts w:ascii="Times New Roman" w:hAnsi="Times New Roman" w:cs="Times New Roman"/>
          <w:sz w:val="24"/>
          <w:szCs w:val="24"/>
        </w:rPr>
        <w:t xml:space="preserve"> интервал по центру </w:t>
      </w:r>
      <w:r w:rsidR="00FE2C59" w:rsidRPr="001A3848">
        <w:rPr>
          <w:rFonts w:ascii="Times New Roman" w:hAnsi="Times New Roman" w:cs="Times New Roman"/>
          <w:sz w:val="24"/>
          <w:szCs w:val="24"/>
        </w:rPr>
        <w:t xml:space="preserve">прописными </w:t>
      </w:r>
      <w:r w:rsidR="005C1BD0" w:rsidRPr="001A3848">
        <w:rPr>
          <w:rFonts w:ascii="Times New Roman" w:hAnsi="Times New Roman" w:cs="Times New Roman"/>
          <w:sz w:val="24"/>
          <w:szCs w:val="24"/>
        </w:rPr>
        <w:t>буквами полужирным шрифтом</w:t>
      </w:r>
      <w:r w:rsidR="00FE2C59" w:rsidRPr="001A3848">
        <w:rPr>
          <w:rFonts w:ascii="Times New Roman" w:hAnsi="Times New Roman" w:cs="Times New Roman"/>
          <w:sz w:val="24"/>
          <w:szCs w:val="24"/>
        </w:rPr>
        <w:t xml:space="preserve"> печатается заголовок и через один интервал </w:t>
      </w:r>
      <w:r w:rsidR="00940DBA" w:rsidRPr="001A3848">
        <w:rPr>
          <w:rFonts w:ascii="Times New Roman" w:hAnsi="Times New Roman" w:cs="Times New Roman"/>
          <w:sz w:val="24"/>
          <w:szCs w:val="24"/>
        </w:rPr>
        <w:t xml:space="preserve">с абзацным отступом курсивом </w:t>
      </w:r>
      <w:r w:rsidR="00FE2C59" w:rsidRPr="001A3848">
        <w:rPr>
          <w:rFonts w:ascii="Times New Roman" w:hAnsi="Times New Roman" w:cs="Times New Roman"/>
          <w:sz w:val="24"/>
          <w:szCs w:val="24"/>
        </w:rPr>
        <w:t>– аннотация на русском</w:t>
      </w:r>
      <w:r w:rsidRPr="001A3848">
        <w:rPr>
          <w:rFonts w:ascii="Times New Roman" w:hAnsi="Times New Roman" w:cs="Times New Roman"/>
          <w:sz w:val="24"/>
          <w:szCs w:val="24"/>
        </w:rPr>
        <w:t xml:space="preserve"> или белорусском</w:t>
      </w:r>
      <w:r w:rsidR="00FE2C59" w:rsidRPr="001A3848">
        <w:rPr>
          <w:rFonts w:ascii="Times New Roman" w:hAnsi="Times New Roman" w:cs="Times New Roman"/>
          <w:sz w:val="24"/>
          <w:szCs w:val="24"/>
        </w:rPr>
        <w:t xml:space="preserve"> язык</w:t>
      </w:r>
      <w:r w:rsidR="009F6E19" w:rsidRPr="001A3848">
        <w:rPr>
          <w:rFonts w:ascii="Times New Roman" w:hAnsi="Times New Roman" w:cs="Times New Roman"/>
          <w:sz w:val="24"/>
          <w:szCs w:val="24"/>
        </w:rPr>
        <w:t>ах</w:t>
      </w:r>
      <w:r w:rsidR="00FE2C59" w:rsidRPr="001A3848">
        <w:rPr>
          <w:rFonts w:ascii="Times New Roman" w:hAnsi="Times New Roman" w:cs="Times New Roman"/>
          <w:sz w:val="24"/>
          <w:szCs w:val="24"/>
        </w:rPr>
        <w:t xml:space="preserve"> (4-5 строк).</w:t>
      </w:r>
      <w:proofErr w:type="gramEnd"/>
      <w:r w:rsidR="00FE2C59" w:rsidRPr="001A3848">
        <w:rPr>
          <w:rFonts w:ascii="Times New Roman" w:hAnsi="Times New Roman" w:cs="Times New Roman"/>
          <w:sz w:val="24"/>
          <w:szCs w:val="24"/>
        </w:rPr>
        <w:t xml:space="preserve"> Далее через один интервал печатается текст доклада</w:t>
      </w:r>
      <w:r w:rsidR="009F6E19" w:rsidRPr="001A3848">
        <w:rPr>
          <w:rFonts w:ascii="Times New Roman" w:hAnsi="Times New Roman" w:cs="Times New Roman"/>
          <w:sz w:val="24"/>
          <w:szCs w:val="24"/>
        </w:rPr>
        <w:t xml:space="preserve"> (сообщения)</w:t>
      </w:r>
      <w:r w:rsidR="00FE2C59" w:rsidRPr="001A3848">
        <w:rPr>
          <w:rFonts w:ascii="Times New Roman" w:hAnsi="Times New Roman" w:cs="Times New Roman"/>
          <w:sz w:val="24"/>
          <w:szCs w:val="24"/>
        </w:rPr>
        <w:t xml:space="preserve">. </w:t>
      </w:r>
      <w:r w:rsidR="005C1BD0" w:rsidRPr="001A3848">
        <w:rPr>
          <w:rFonts w:ascii="Times New Roman" w:hAnsi="Times New Roman" w:cs="Times New Roman"/>
          <w:iCs/>
          <w:sz w:val="24"/>
          <w:szCs w:val="24"/>
        </w:rPr>
        <w:t>Список использованных источников (размер шрифта – 13 пт.) оформляется через интервал после текста в порядке упоминания с указанием по центру строки (без абзаца полужирным шрифтом) характера списка.</w:t>
      </w:r>
    </w:p>
    <w:p w:rsidR="00FE2C59" w:rsidRPr="001A3848" w:rsidRDefault="00FE2C59" w:rsidP="009F6E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848">
        <w:rPr>
          <w:rFonts w:ascii="Times New Roman" w:hAnsi="Times New Roman" w:cs="Times New Roman"/>
          <w:sz w:val="24"/>
          <w:szCs w:val="24"/>
        </w:rPr>
        <w:t xml:space="preserve">При формулировке темы и подготовке статьи просим </w:t>
      </w:r>
      <w:r w:rsidRPr="001A3848">
        <w:rPr>
          <w:rFonts w:ascii="Times New Roman" w:hAnsi="Times New Roman" w:cs="Times New Roman"/>
          <w:sz w:val="24"/>
          <w:szCs w:val="24"/>
          <w:u w:val="single"/>
        </w:rPr>
        <w:t>учитывать сопоставительный аспект</w:t>
      </w:r>
      <w:r w:rsidRPr="001A3848">
        <w:rPr>
          <w:rFonts w:ascii="Times New Roman" w:hAnsi="Times New Roman" w:cs="Times New Roman"/>
          <w:sz w:val="24"/>
          <w:szCs w:val="24"/>
        </w:rPr>
        <w:t xml:space="preserve">. Поскольку издание сборника статей планируется до начала конференции, просим </w:t>
      </w:r>
      <w:r w:rsidR="00CD427A" w:rsidRPr="001A3848">
        <w:rPr>
          <w:rFonts w:ascii="Times New Roman" w:hAnsi="Times New Roman" w:cs="Times New Roman"/>
          <w:sz w:val="24"/>
          <w:szCs w:val="24"/>
        </w:rPr>
        <w:t xml:space="preserve">строго </w:t>
      </w:r>
      <w:r w:rsidRPr="001A3848">
        <w:rPr>
          <w:rFonts w:ascii="Times New Roman" w:hAnsi="Times New Roman" w:cs="Times New Roman"/>
          <w:sz w:val="24"/>
          <w:szCs w:val="24"/>
        </w:rPr>
        <w:t xml:space="preserve">придерживаться предложенной  тематики и правил оформления </w:t>
      </w:r>
      <w:r w:rsidR="00CD427A" w:rsidRPr="001A3848">
        <w:rPr>
          <w:rFonts w:ascii="Times New Roman" w:hAnsi="Times New Roman" w:cs="Times New Roman"/>
          <w:sz w:val="24"/>
          <w:szCs w:val="24"/>
        </w:rPr>
        <w:t>статей</w:t>
      </w:r>
      <w:r w:rsidRPr="001A38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6E19" w:rsidRPr="001A3848" w:rsidRDefault="009F6E19" w:rsidP="009F6E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848">
        <w:rPr>
          <w:rFonts w:ascii="Times New Roman" w:hAnsi="Times New Roman" w:cs="Times New Roman"/>
          <w:sz w:val="24"/>
          <w:szCs w:val="24"/>
        </w:rPr>
        <w:t xml:space="preserve">После рассмотрения присланных </w:t>
      </w:r>
      <w:r w:rsidR="0027721A" w:rsidRPr="001A3848">
        <w:rPr>
          <w:rFonts w:ascii="Times New Roman" w:hAnsi="Times New Roman" w:cs="Times New Roman"/>
          <w:sz w:val="24"/>
          <w:szCs w:val="24"/>
        </w:rPr>
        <w:t>материалов</w:t>
      </w:r>
      <w:r w:rsidRPr="001A3848">
        <w:rPr>
          <w:rFonts w:ascii="Times New Roman" w:hAnsi="Times New Roman" w:cs="Times New Roman"/>
          <w:sz w:val="24"/>
          <w:szCs w:val="24"/>
        </w:rPr>
        <w:t xml:space="preserve"> оргкомитет конференции в информационном письме № 2 сообщит о включении заявленной Вами темы в программу конференции, времени и месте проведения конференции, ее регламенте и финансовых условиях. </w:t>
      </w:r>
      <w:r w:rsidR="0027721A" w:rsidRPr="001A3848">
        <w:rPr>
          <w:rFonts w:ascii="Times New Roman" w:hAnsi="Times New Roman" w:cs="Times New Roman"/>
          <w:sz w:val="24"/>
          <w:szCs w:val="24"/>
        </w:rPr>
        <w:t xml:space="preserve">Оргкомитет конференции оставляет за собой право отклонения материалов, не соответствующих предложенной тематике и техническим требованиям. </w:t>
      </w:r>
      <w:r w:rsidR="00FB4055" w:rsidRPr="001A3848">
        <w:rPr>
          <w:rFonts w:ascii="Times New Roman" w:hAnsi="Times New Roman" w:cs="Times New Roman"/>
          <w:sz w:val="24"/>
          <w:szCs w:val="24"/>
        </w:rPr>
        <w:t xml:space="preserve">Заочные участники конференции смогут скачать сборник статей на сайте </w:t>
      </w:r>
      <w:r w:rsidR="005C1BD0" w:rsidRPr="001A3848">
        <w:rPr>
          <w:rFonts w:ascii="Times New Roman" w:hAnsi="Times New Roman" w:cs="Times New Roman"/>
          <w:sz w:val="24"/>
          <w:szCs w:val="24"/>
        </w:rPr>
        <w:t>Института Конфуция ГГУ имени Ф. </w:t>
      </w:r>
      <w:r w:rsidR="00FB4055" w:rsidRPr="001A3848">
        <w:rPr>
          <w:rFonts w:ascii="Times New Roman" w:hAnsi="Times New Roman" w:cs="Times New Roman"/>
          <w:sz w:val="24"/>
          <w:szCs w:val="24"/>
        </w:rPr>
        <w:t>Скорины (http://confucius.gsu.by).</w:t>
      </w:r>
    </w:p>
    <w:p w:rsidR="009F6E19" w:rsidRPr="001A3848" w:rsidRDefault="009F6E19" w:rsidP="009F6E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3848">
        <w:rPr>
          <w:rFonts w:ascii="Times New Roman" w:hAnsi="Times New Roman" w:cs="Times New Roman"/>
          <w:sz w:val="24"/>
          <w:szCs w:val="24"/>
        </w:rPr>
        <w:t>Рабочие языки конференции – русский, белорусский, украинский, китайский.</w:t>
      </w:r>
    </w:p>
    <w:p w:rsidR="001A3848" w:rsidRDefault="001A3848" w:rsidP="001A384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5A4469" w:rsidRPr="001A3848" w:rsidRDefault="001A3848" w:rsidP="001A38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A3848">
        <w:rPr>
          <w:rFonts w:ascii="Times New Roman" w:eastAsia="Calibri" w:hAnsi="Times New Roman" w:cs="Times New Roman"/>
        </w:rPr>
        <w:t>Координатор конференции – д.ф.н., проф. Коваль Владимир Иванович</w:t>
      </w:r>
      <w:r w:rsidRPr="001A384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A3848">
        <w:rPr>
          <w:rFonts w:ascii="Times New Roman" w:eastAsia="Calibri" w:hAnsi="Times New Roman" w:cs="Times New Roman"/>
        </w:rPr>
        <w:t>(+375 29 333-32-93)</w:t>
      </w:r>
    </w:p>
    <w:p w:rsidR="001A13B1" w:rsidRPr="001A3848" w:rsidRDefault="001A13B1" w:rsidP="00FE2C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A384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Образец оформления статьи</w:t>
      </w:r>
    </w:p>
    <w:p w:rsidR="001A13B1" w:rsidRPr="001A3848" w:rsidRDefault="001A13B1" w:rsidP="00FE2C5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A13B1" w:rsidRPr="001A3848" w:rsidRDefault="001A13B1" w:rsidP="00FE2C5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A13B1" w:rsidRPr="001A3848" w:rsidRDefault="001A13B1" w:rsidP="005C1BD0">
      <w:pPr>
        <w:pStyle w:val="a9"/>
        <w:ind w:left="0"/>
        <w:jc w:val="both"/>
        <w:rPr>
          <w:sz w:val="28"/>
          <w:szCs w:val="28"/>
          <w:lang w:val="uk-UA"/>
        </w:rPr>
      </w:pPr>
      <w:r w:rsidRPr="001A3848">
        <w:rPr>
          <w:sz w:val="28"/>
          <w:szCs w:val="28"/>
          <w:lang w:val="uk-UA"/>
        </w:rPr>
        <w:t>УДК 811.161.1'373.231+ 811.581'373.231</w:t>
      </w:r>
    </w:p>
    <w:p w:rsidR="001A13B1" w:rsidRPr="001A3848" w:rsidRDefault="001A13B1" w:rsidP="005C1BD0">
      <w:pPr>
        <w:pStyle w:val="a9"/>
        <w:ind w:left="0"/>
        <w:jc w:val="both"/>
        <w:rPr>
          <w:b/>
          <w:sz w:val="28"/>
          <w:szCs w:val="28"/>
          <w:lang w:val="uk-UA"/>
        </w:rPr>
      </w:pPr>
    </w:p>
    <w:p w:rsidR="001A13B1" w:rsidRPr="001A3848" w:rsidRDefault="001A13B1" w:rsidP="005C1BD0">
      <w:pPr>
        <w:pStyle w:val="a9"/>
        <w:ind w:left="0"/>
        <w:jc w:val="both"/>
        <w:rPr>
          <w:b/>
          <w:sz w:val="28"/>
          <w:szCs w:val="28"/>
          <w:lang w:val="uk-UA"/>
        </w:rPr>
      </w:pPr>
      <w:r w:rsidRPr="001A3848">
        <w:rPr>
          <w:b/>
          <w:sz w:val="28"/>
          <w:szCs w:val="28"/>
          <w:lang w:val="uk-UA"/>
        </w:rPr>
        <w:t>И. Э. Ратникова, Ван </w:t>
      </w:r>
      <w:proofErr w:type="spellStart"/>
      <w:r w:rsidRPr="001A3848">
        <w:rPr>
          <w:b/>
          <w:sz w:val="28"/>
          <w:szCs w:val="28"/>
          <w:lang w:val="uk-UA"/>
        </w:rPr>
        <w:t>Юйхун</w:t>
      </w:r>
      <w:proofErr w:type="spellEnd"/>
    </w:p>
    <w:p w:rsidR="001A13B1" w:rsidRPr="001A3848" w:rsidRDefault="001A13B1" w:rsidP="005C1BD0">
      <w:pPr>
        <w:pStyle w:val="a9"/>
        <w:ind w:left="0"/>
        <w:jc w:val="both"/>
        <w:rPr>
          <w:b/>
          <w:sz w:val="28"/>
          <w:szCs w:val="28"/>
          <w:lang w:val="uk-UA"/>
        </w:rPr>
      </w:pPr>
    </w:p>
    <w:p w:rsidR="005C1BD0" w:rsidRPr="001A3848" w:rsidRDefault="001A13B1" w:rsidP="005C1BD0">
      <w:pPr>
        <w:pStyle w:val="a9"/>
        <w:ind w:left="0"/>
        <w:jc w:val="center"/>
        <w:rPr>
          <w:b/>
          <w:sz w:val="28"/>
          <w:szCs w:val="28"/>
          <w:lang w:val="uk-UA"/>
        </w:rPr>
      </w:pPr>
      <w:r w:rsidRPr="001A3848">
        <w:rPr>
          <w:b/>
          <w:sz w:val="28"/>
          <w:szCs w:val="28"/>
          <w:lang w:val="uk-UA"/>
        </w:rPr>
        <w:t xml:space="preserve">ЛИНГВИСТИЧЕСКИЕ И ИСТОРИКО-КУЛЬТУРНЫЕ ХАРАКТЕРИСТИКИ АНТРОПОНИМОВ </w:t>
      </w:r>
    </w:p>
    <w:p w:rsidR="001A13B1" w:rsidRPr="001A3848" w:rsidRDefault="001A13B1" w:rsidP="005C1BD0">
      <w:pPr>
        <w:pStyle w:val="a9"/>
        <w:ind w:left="0"/>
        <w:jc w:val="center"/>
        <w:rPr>
          <w:b/>
          <w:sz w:val="28"/>
          <w:szCs w:val="28"/>
          <w:lang w:val="uk-UA"/>
        </w:rPr>
      </w:pPr>
      <w:r w:rsidRPr="001A3848">
        <w:rPr>
          <w:b/>
          <w:sz w:val="28"/>
          <w:szCs w:val="28"/>
          <w:lang w:val="uk-UA"/>
        </w:rPr>
        <w:t>В РУССКОМ И КИТАЙСКОМ ЯЗЫКАХ</w:t>
      </w:r>
    </w:p>
    <w:p w:rsidR="001A13B1" w:rsidRPr="001A3848" w:rsidRDefault="001A13B1" w:rsidP="001A13B1">
      <w:pPr>
        <w:pStyle w:val="a9"/>
        <w:ind w:left="0" w:firstLine="709"/>
        <w:jc w:val="both"/>
        <w:rPr>
          <w:sz w:val="28"/>
          <w:szCs w:val="28"/>
          <w:lang w:val="uk-UA"/>
        </w:rPr>
      </w:pPr>
    </w:p>
    <w:p w:rsidR="001A13B1" w:rsidRPr="001A3848" w:rsidRDefault="001A13B1" w:rsidP="005C1BD0">
      <w:pPr>
        <w:pStyle w:val="a9"/>
        <w:ind w:left="0" w:firstLine="567"/>
        <w:jc w:val="both"/>
        <w:rPr>
          <w:i/>
          <w:sz w:val="28"/>
          <w:szCs w:val="28"/>
          <w:lang w:val="uk-UA"/>
        </w:rPr>
      </w:pPr>
      <w:r w:rsidRPr="001A3848">
        <w:rPr>
          <w:i/>
          <w:sz w:val="28"/>
          <w:szCs w:val="28"/>
          <w:lang w:val="uk-UA"/>
        </w:rPr>
        <w:t xml:space="preserve">В </w:t>
      </w:r>
      <w:proofErr w:type="spellStart"/>
      <w:r w:rsidRPr="001A3848">
        <w:rPr>
          <w:i/>
          <w:sz w:val="28"/>
          <w:szCs w:val="28"/>
          <w:lang w:val="uk-UA"/>
        </w:rPr>
        <w:t>данной</w:t>
      </w:r>
      <w:proofErr w:type="spellEnd"/>
      <w:r w:rsidRPr="001A3848">
        <w:rPr>
          <w:i/>
          <w:sz w:val="28"/>
          <w:szCs w:val="28"/>
          <w:lang w:val="uk-UA"/>
        </w:rPr>
        <w:t xml:space="preserve"> </w:t>
      </w:r>
      <w:proofErr w:type="spellStart"/>
      <w:r w:rsidRPr="001A3848">
        <w:rPr>
          <w:i/>
          <w:sz w:val="28"/>
          <w:szCs w:val="28"/>
          <w:lang w:val="uk-UA"/>
        </w:rPr>
        <w:t>статье</w:t>
      </w:r>
      <w:proofErr w:type="spellEnd"/>
      <w:r w:rsidRPr="001A3848">
        <w:rPr>
          <w:i/>
          <w:sz w:val="28"/>
          <w:szCs w:val="28"/>
          <w:lang w:val="uk-UA"/>
        </w:rPr>
        <w:t xml:space="preserve"> </w:t>
      </w:r>
      <w:proofErr w:type="spellStart"/>
      <w:r w:rsidRPr="001A3848">
        <w:rPr>
          <w:i/>
          <w:sz w:val="28"/>
          <w:szCs w:val="28"/>
          <w:lang w:val="uk-UA"/>
        </w:rPr>
        <w:t>определены</w:t>
      </w:r>
      <w:proofErr w:type="spellEnd"/>
      <w:r w:rsidRPr="001A3848">
        <w:rPr>
          <w:i/>
          <w:sz w:val="28"/>
          <w:szCs w:val="28"/>
          <w:lang w:val="uk-UA"/>
        </w:rPr>
        <w:t xml:space="preserve"> </w:t>
      </w:r>
      <w:proofErr w:type="spellStart"/>
      <w:r w:rsidRPr="001A3848">
        <w:rPr>
          <w:i/>
          <w:sz w:val="28"/>
          <w:szCs w:val="28"/>
          <w:lang w:val="uk-UA"/>
        </w:rPr>
        <w:t>типологические</w:t>
      </w:r>
      <w:proofErr w:type="spellEnd"/>
      <w:r w:rsidRPr="001A3848">
        <w:rPr>
          <w:i/>
          <w:sz w:val="28"/>
          <w:szCs w:val="28"/>
          <w:lang w:val="uk-UA"/>
        </w:rPr>
        <w:t xml:space="preserve"> </w:t>
      </w:r>
      <w:proofErr w:type="spellStart"/>
      <w:r w:rsidRPr="001A3848">
        <w:rPr>
          <w:i/>
          <w:sz w:val="28"/>
          <w:szCs w:val="28"/>
          <w:lang w:val="uk-UA"/>
        </w:rPr>
        <w:t>сходства</w:t>
      </w:r>
      <w:proofErr w:type="spellEnd"/>
      <w:r w:rsidRPr="001A3848">
        <w:rPr>
          <w:i/>
          <w:sz w:val="28"/>
          <w:szCs w:val="28"/>
          <w:lang w:val="uk-UA"/>
        </w:rPr>
        <w:t xml:space="preserve"> и </w:t>
      </w:r>
      <w:proofErr w:type="spellStart"/>
      <w:r w:rsidRPr="001A3848">
        <w:rPr>
          <w:i/>
          <w:sz w:val="28"/>
          <w:szCs w:val="28"/>
          <w:lang w:val="uk-UA"/>
        </w:rPr>
        <w:t>национально-культурные</w:t>
      </w:r>
      <w:proofErr w:type="spellEnd"/>
      <w:r w:rsidRPr="001A3848">
        <w:rPr>
          <w:i/>
          <w:sz w:val="28"/>
          <w:szCs w:val="28"/>
          <w:lang w:val="uk-UA"/>
        </w:rPr>
        <w:t xml:space="preserve"> </w:t>
      </w:r>
      <w:proofErr w:type="spellStart"/>
      <w:r w:rsidRPr="001A3848">
        <w:rPr>
          <w:i/>
          <w:sz w:val="28"/>
          <w:szCs w:val="28"/>
          <w:lang w:val="uk-UA"/>
        </w:rPr>
        <w:t>различия</w:t>
      </w:r>
      <w:proofErr w:type="spellEnd"/>
      <w:r w:rsidRPr="001A3848">
        <w:rPr>
          <w:i/>
          <w:sz w:val="28"/>
          <w:szCs w:val="28"/>
          <w:lang w:val="uk-UA"/>
        </w:rPr>
        <w:t xml:space="preserve"> </w:t>
      </w:r>
      <w:proofErr w:type="spellStart"/>
      <w:r w:rsidRPr="001A3848">
        <w:rPr>
          <w:i/>
          <w:sz w:val="28"/>
          <w:szCs w:val="28"/>
          <w:lang w:val="uk-UA"/>
        </w:rPr>
        <w:t>принципов</w:t>
      </w:r>
      <w:proofErr w:type="spellEnd"/>
      <w:r w:rsidRPr="001A3848">
        <w:rPr>
          <w:i/>
          <w:sz w:val="28"/>
          <w:szCs w:val="28"/>
          <w:lang w:val="uk-UA"/>
        </w:rPr>
        <w:t xml:space="preserve"> </w:t>
      </w:r>
      <w:proofErr w:type="spellStart"/>
      <w:r w:rsidRPr="001A3848">
        <w:rPr>
          <w:i/>
          <w:sz w:val="28"/>
          <w:szCs w:val="28"/>
          <w:lang w:val="uk-UA"/>
        </w:rPr>
        <w:t>организации</w:t>
      </w:r>
      <w:proofErr w:type="spellEnd"/>
      <w:r w:rsidRPr="001A3848">
        <w:rPr>
          <w:i/>
          <w:sz w:val="28"/>
          <w:szCs w:val="28"/>
          <w:lang w:val="uk-UA"/>
        </w:rPr>
        <w:t xml:space="preserve"> </w:t>
      </w:r>
      <w:proofErr w:type="spellStart"/>
      <w:r w:rsidRPr="001A3848">
        <w:rPr>
          <w:i/>
          <w:sz w:val="28"/>
          <w:szCs w:val="28"/>
          <w:lang w:val="uk-UA"/>
        </w:rPr>
        <w:t>русской</w:t>
      </w:r>
      <w:proofErr w:type="spellEnd"/>
      <w:r w:rsidRPr="001A3848">
        <w:rPr>
          <w:i/>
          <w:sz w:val="28"/>
          <w:szCs w:val="28"/>
          <w:lang w:val="uk-UA"/>
        </w:rPr>
        <w:t xml:space="preserve"> и </w:t>
      </w:r>
      <w:proofErr w:type="spellStart"/>
      <w:r w:rsidRPr="001A3848">
        <w:rPr>
          <w:i/>
          <w:sz w:val="28"/>
          <w:szCs w:val="28"/>
          <w:lang w:val="uk-UA"/>
        </w:rPr>
        <w:t>китайской</w:t>
      </w:r>
      <w:proofErr w:type="spellEnd"/>
      <w:r w:rsidRPr="001A3848">
        <w:rPr>
          <w:i/>
          <w:sz w:val="28"/>
          <w:szCs w:val="28"/>
          <w:lang w:val="uk-UA"/>
        </w:rPr>
        <w:t xml:space="preserve"> </w:t>
      </w:r>
      <w:proofErr w:type="spellStart"/>
      <w:r w:rsidRPr="001A3848">
        <w:rPr>
          <w:i/>
          <w:sz w:val="28"/>
          <w:szCs w:val="28"/>
          <w:lang w:val="uk-UA"/>
        </w:rPr>
        <w:t>антропонимических</w:t>
      </w:r>
      <w:proofErr w:type="spellEnd"/>
      <w:r w:rsidRPr="001A3848">
        <w:rPr>
          <w:i/>
          <w:sz w:val="28"/>
          <w:szCs w:val="28"/>
          <w:lang w:val="uk-UA"/>
        </w:rPr>
        <w:t xml:space="preserve"> систем по </w:t>
      </w:r>
      <w:proofErr w:type="spellStart"/>
      <w:r w:rsidRPr="001A3848">
        <w:rPr>
          <w:i/>
          <w:sz w:val="28"/>
          <w:szCs w:val="28"/>
          <w:lang w:val="uk-UA"/>
        </w:rPr>
        <w:t>следующим</w:t>
      </w:r>
      <w:proofErr w:type="spellEnd"/>
      <w:r w:rsidRPr="001A3848">
        <w:rPr>
          <w:i/>
          <w:sz w:val="28"/>
          <w:szCs w:val="28"/>
          <w:lang w:val="uk-UA"/>
        </w:rPr>
        <w:t xml:space="preserve"> параметрам: </w:t>
      </w:r>
      <w:proofErr w:type="spellStart"/>
      <w:r w:rsidRPr="001A3848">
        <w:rPr>
          <w:i/>
          <w:sz w:val="28"/>
          <w:szCs w:val="28"/>
          <w:lang w:val="uk-UA"/>
        </w:rPr>
        <w:t>виды</w:t>
      </w:r>
      <w:proofErr w:type="spellEnd"/>
      <w:r w:rsidRPr="001A3848">
        <w:rPr>
          <w:i/>
          <w:sz w:val="28"/>
          <w:szCs w:val="28"/>
          <w:lang w:val="uk-UA"/>
        </w:rPr>
        <w:t xml:space="preserve"> </w:t>
      </w:r>
      <w:proofErr w:type="spellStart"/>
      <w:r w:rsidRPr="001A3848">
        <w:rPr>
          <w:i/>
          <w:sz w:val="28"/>
          <w:szCs w:val="28"/>
          <w:lang w:val="uk-UA"/>
        </w:rPr>
        <w:t>антропонимов</w:t>
      </w:r>
      <w:proofErr w:type="spellEnd"/>
      <w:r w:rsidRPr="001A3848">
        <w:rPr>
          <w:i/>
          <w:sz w:val="28"/>
          <w:szCs w:val="28"/>
          <w:lang w:val="uk-UA"/>
        </w:rPr>
        <w:t xml:space="preserve">, </w:t>
      </w:r>
      <w:proofErr w:type="spellStart"/>
      <w:r w:rsidRPr="001A3848">
        <w:rPr>
          <w:i/>
          <w:sz w:val="28"/>
          <w:szCs w:val="28"/>
          <w:lang w:val="uk-UA"/>
        </w:rPr>
        <w:t>их</w:t>
      </w:r>
      <w:proofErr w:type="spellEnd"/>
      <w:r w:rsidRPr="001A3848">
        <w:rPr>
          <w:i/>
          <w:sz w:val="28"/>
          <w:szCs w:val="28"/>
          <w:lang w:val="uk-UA"/>
        </w:rPr>
        <w:t xml:space="preserve"> </w:t>
      </w:r>
      <w:proofErr w:type="spellStart"/>
      <w:r w:rsidRPr="001A3848">
        <w:rPr>
          <w:i/>
          <w:sz w:val="28"/>
          <w:szCs w:val="28"/>
          <w:lang w:val="uk-UA"/>
        </w:rPr>
        <w:t>внутренняя</w:t>
      </w:r>
      <w:proofErr w:type="spellEnd"/>
      <w:r w:rsidRPr="001A3848">
        <w:rPr>
          <w:i/>
          <w:sz w:val="28"/>
          <w:szCs w:val="28"/>
          <w:lang w:val="uk-UA"/>
        </w:rPr>
        <w:t xml:space="preserve"> форма и </w:t>
      </w:r>
      <w:proofErr w:type="spellStart"/>
      <w:r w:rsidRPr="001A3848">
        <w:rPr>
          <w:i/>
          <w:sz w:val="28"/>
          <w:szCs w:val="28"/>
          <w:lang w:val="uk-UA"/>
        </w:rPr>
        <w:t>тематические</w:t>
      </w:r>
      <w:proofErr w:type="spellEnd"/>
      <w:r w:rsidRPr="001A3848">
        <w:rPr>
          <w:i/>
          <w:sz w:val="28"/>
          <w:szCs w:val="28"/>
          <w:lang w:val="uk-UA"/>
        </w:rPr>
        <w:t xml:space="preserve"> </w:t>
      </w:r>
      <w:proofErr w:type="spellStart"/>
      <w:r w:rsidRPr="001A3848">
        <w:rPr>
          <w:i/>
          <w:sz w:val="28"/>
          <w:szCs w:val="28"/>
          <w:lang w:val="uk-UA"/>
        </w:rPr>
        <w:t>группы</w:t>
      </w:r>
      <w:proofErr w:type="spellEnd"/>
      <w:r w:rsidRPr="001A3848">
        <w:rPr>
          <w:i/>
          <w:sz w:val="28"/>
          <w:szCs w:val="28"/>
          <w:lang w:val="uk-UA"/>
        </w:rPr>
        <w:t xml:space="preserve">; </w:t>
      </w:r>
      <w:proofErr w:type="spellStart"/>
      <w:r w:rsidRPr="001A3848">
        <w:rPr>
          <w:i/>
          <w:sz w:val="28"/>
          <w:szCs w:val="28"/>
          <w:lang w:val="uk-UA"/>
        </w:rPr>
        <w:t>связь</w:t>
      </w:r>
      <w:proofErr w:type="spellEnd"/>
      <w:r w:rsidRPr="001A3848">
        <w:rPr>
          <w:i/>
          <w:sz w:val="28"/>
          <w:szCs w:val="28"/>
          <w:lang w:val="uk-UA"/>
        </w:rPr>
        <w:t xml:space="preserve"> с </w:t>
      </w:r>
      <w:proofErr w:type="spellStart"/>
      <w:r w:rsidRPr="001A3848">
        <w:rPr>
          <w:i/>
          <w:sz w:val="28"/>
          <w:szCs w:val="28"/>
          <w:lang w:val="uk-UA"/>
        </w:rPr>
        <w:t>мифологией</w:t>
      </w:r>
      <w:proofErr w:type="spellEnd"/>
      <w:r w:rsidRPr="001A3848">
        <w:rPr>
          <w:i/>
          <w:sz w:val="28"/>
          <w:szCs w:val="28"/>
          <w:lang w:val="uk-UA"/>
        </w:rPr>
        <w:t xml:space="preserve">, </w:t>
      </w:r>
      <w:proofErr w:type="spellStart"/>
      <w:r w:rsidRPr="001A3848">
        <w:rPr>
          <w:i/>
          <w:sz w:val="28"/>
          <w:szCs w:val="28"/>
          <w:lang w:val="uk-UA"/>
        </w:rPr>
        <w:t>религией</w:t>
      </w:r>
      <w:proofErr w:type="spellEnd"/>
      <w:r w:rsidRPr="001A3848">
        <w:rPr>
          <w:i/>
          <w:sz w:val="28"/>
          <w:szCs w:val="28"/>
          <w:lang w:val="uk-UA"/>
        </w:rPr>
        <w:t xml:space="preserve">, </w:t>
      </w:r>
      <w:proofErr w:type="spellStart"/>
      <w:r w:rsidRPr="001A3848">
        <w:rPr>
          <w:i/>
          <w:sz w:val="28"/>
          <w:szCs w:val="28"/>
          <w:lang w:val="uk-UA"/>
        </w:rPr>
        <w:t>философией</w:t>
      </w:r>
      <w:proofErr w:type="spellEnd"/>
      <w:r w:rsidRPr="001A3848">
        <w:rPr>
          <w:i/>
          <w:sz w:val="28"/>
          <w:szCs w:val="28"/>
          <w:lang w:val="uk-UA"/>
        </w:rPr>
        <w:t xml:space="preserve"> и </w:t>
      </w:r>
      <w:proofErr w:type="spellStart"/>
      <w:r w:rsidRPr="001A3848">
        <w:rPr>
          <w:i/>
          <w:sz w:val="28"/>
          <w:szCs w:val="28"/>
          <w:lang w:val="uk-UA"/>
        </w:rPr>
        <w:t>социально-политическими</w:t>
      </w:r>
      <w:proofErr w:type="spellEnd"/>
      <w:r w:rsidRPr="001A3848">
        <w:rPr>
          <w:i/>
          <w:sz w:val="28"/>
          <w:szCs w:val="28"/>
          <w:lang w:val="uk-UA"/>
        </w:rPr>
        <w:t xml:space="preserve"> </w:t>
      </w:r>
      <w:proofErr w:type="spellStart"/>
      <w:r w:rsidRPr="001A3848">
        <w:rPr>
          <w:i/>
          <w:sz w:val="28"/>
          <w:szCs w:val="28"/>
          <w:lang w:val="uk-UA"/>
        </w:rPr>
        <w:t>процессами</w:t>
      </w:r>
      <w:proofErr w:type="spellEnd"/>
      <w:r w:rsidRPr="001A3848">
        <w:rPr>
          <w:i/>
          <w:sz w:val="28"/>
          <w:szCs w:val="28"/>
          <w:lang w:val="uk-UA"/>
        </w:rPr>
        <w:t xml:space="preserve">; </w:t>
      </w:r>
      <w:proofErr w:type="spellStart"/>
      <w:r w:rsidRPr="001A3848">
        <w:rPr>
          <w:i/>
          <w:sz w:val="28"/>
          <w:szCs w:val="28"/>
          <w:lang w:val="uk-UA"/>
        </w:rPr>
        <w:t>гендерная</w:t>
      </w:r>
      <w:proofErr w:type="spellEnd"/>
      <w:r w:rsidRPr="001A3848">
        <w:rPr>
          <w:i/>
          <w:sz w:val="28"/>
          <w:szCs w:val="28"/>
          <w:lang w:val="uk-UA"/>
        </w:rPr>
        <w:t xml:space="preserve"> </w:t>
      </w:r>
      <w:proofErr w:type="spellStart"/>
      <w:r w:rsidRPr="001A3848">
        <w:rPr>
          <w:i/>
          <w:sz w:val="28"/>
          <w:szCs w:val="28"/>
          <w:lang w:val="uk-UA"/>
        </w:rPr>
        <w:t>обусловленность</w:t>
      </w:r>
      <w:proofErr w:type="spellEnd"/>
      <w:r w:rsidRPr="001A3848">
        <w:rPr>
          <w:i/>
          <w:sz w:val="28"/>
          <w:szCs w:val="28"/>
          <w:lang w:val="uk-UA"/>
        </w:rPr>
        <w:t xml:space="preserve">; </w:t>
      </w:r>
      <w:proofErr w:type="spellStart"/>
      <w:r w:rsidRPr="001A3848">
        <w:rPr>
          <w:i/>
          <w:sz w:val="28"/>
          <w:szCs w:val="28"/>
          <w:lang w:val="uk-UA"/>
        </w:rPr>
        <w:t>соотношение</w:t>
      </w:r>
      <w:proofErr w:type="spellEnd"/>
      <w:r w:rsidRPr="001A3848">
        <w:rPr>
          <w:i/>
          <w:sz w:val="28"/>
          <w:szCs w:val="28"/>
          <w:lang w:val="uk-UA"/>
        </w:rPr>
        <w:t xml:space="preserve"> </w:t>
      </w:r>
      <w:proofErr w:type="spellStart"/>
      <w:r w:rsidRPr="001A3848">
        <w:rPr>
          <w:i/>
          <w:sz w:val="28"/>
          <w:szCs w:val="28"/>
          <w:lang w:val="uk-UA"/>
        </w:rPr>
        <w:t>личных</w:t>
      </w:r>
      <w:proofErr w:type="spellEnd"/>
      <w:r w:rsidRPr="001A3848">
        <w:rPr>
          <w:i/>
          <w:sz w:val="28"/>
          <w:szCs w:val="28"/>
          <w:lang w:val="uk-UA"/>
        </w:rPr>
        <w:t xml:space="preserve"> </w:t>
      </w:r>
      <w:proofErr w:type="spellStart"/>
      <w:r w:rsidRPr="001A3848">
        <w:rPr>
          <w:i/>
          <w:sz w:val="28"/>
          <w:szCs w:val="28"/>
          <w:lang w:val="uk-UA"/>
        </w:rPr>
        <w:t>имен</w:t>
      </w:r>
      <w:proofErr w:type="spellEnd"/>
      <w:r w:rsidRPr="001A3848">
        <w:rPr>
          <w:i/>
          <w:sz w:val="28"/>
          <w:szCs w:val="28"/>
          <w:lang w:val="uk-UA"/>
        </w:rPr>
        <w:t xml:space="preserve"> и </w:t>
      </w:r>
      <w:proofErr w:type="spellStart"/>
      <w:r w:rsidRPr="001A3848">
        <w:rPr>
          <w:i/>
          <w:sz w:val="28"/>
          <w:szCs w:val="28"/>
          <w:lang w:val="uk-UA"/>
        </w:rPr>
        <w:t>фамилий</w:t>
      </w:r>
      <w:proofErr w:type="spellEnd"/>
      <w:r w:rsidRPr="001A3848">
        <w:rPr>
          <w:i/>
          <w:sz w:val="28"/>
          <w:szCs w:val="28"/>
          <w:lang w:val="uk-UA"/>
        </w:rPr>
        <w:t>.</w:t>
      </w:r>
    </w:p>
    <w:p w:rsidR="001A13B1" w:rsidRPr="001A3848" w:rsidRDefault="001A13B1" w:rsidP="005C1BD0">
      <w:pPr>
        <w:pStyle w:val="a9"/>
        <w:ind w:left="0" w:firstLine="567"/>
        <w:jc w:val="both"/>
        <w:rPr>
          <w:i/>
          <w:sz w:val="28"/>
          <w:szCs w:val="28"/>
          <w:lang w:val="uk-UA"/>
        </w:rPr>
      </w:pPr>
    </w:p>
    <w:p w:rsidR="001A13B1" w:rsidRPr="001A3848" w:rsidRDefault="001A13B1" w:rsidP="005C1B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1A3848">
        <w:rPr>
          <w:rFonts w:ascii="Times New Roman" w:hAnsi="Times New Roman" w:cs="Times New Roman"/>
          <w:sz w:val="28"/>
          <w:szCs w:val="28"/>
          <w:lang w:val="uk-UA"/>
        </w:rPr>
        <w:t>Национально-культурная</w:t>
      </w:r>
      <w:proofErr w:type="spellEnd"/>
      <w:r w:rsidRPr="001A38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A3848">
        <w:rPr>
          <w:rFonts w:ascii="Times New Roman" w:hAnsi="Times New Roman" w:cs="Times New Roman"/>
          <w:sz w:val="28"/>
          <w:szCs w:val="28"/>
          <w:lang w:val="uk-UA"/>
        </w:rPr>
        <w:t>специфика</w:t>
      </w:r>
      <w:proofErr w:type="spellEnd"/>
      <w:r w:rsidRPr="001A38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A3848">
        <w:rPr>
          <w:rFonts w:ascii="Times New Roman" w:hAnsi="Times New Roman" w:cs="Times New Roman"/>
          <w:sz w:val="28"/>
          <w:szCs w:val="28"/>
          <w:lang w:val="uk-UA"/>
        </w:rPr>
        <w:t>китайских</w:t>
      </w:r>
      <w:proofErr w:type="spellEnd"/>
      <w:r w:rsidRPr="001A38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A3848">
        <w:rPr>
          <w:rFonts w:ascii="Times New Roman" w:hAnsi="Times New Roman" w:cs="Times New Roman"/>
          <w:sz w:val="28"/>
          <w:szCs w:val="28"/>
          <w:lang w:val="uk-UA"/>
        </w:rPr>
        <w:t>ономастических</w:t>
      </w:r>
      <w:proofErr w:type="spellEnd"/>
      <w:r w:rsidRPr="001A38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A3848">
        <w:rPr>
          <w:rFonts w:ascii="Times New Roman" w:hAnsi="Times New Roman" w:cs="Times New Roman"/>
          <w:sz w:val="28"/>
          <w:szCs w:val="28"/>
          <w:lang w:val="uk-UA"/>
        </w:rPr>
        <w:t>единиц</w:t>
      </w:r>
      <w:proofErr w:type="spellEnd"/>
      <w:r w:rsidRPr="001A3848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1A3848">
        <w:rPr>
          <w:rFonts w:ascii="Times New Roman" w:hAnsi="Times New Roman" w:cs="Times New Roman"/>
          <w:sz w:val="28"/>
          <w:szCs w:val="28"/>
          <w:lang w:val="uk-UA"/>
        </w:rPr>
        <w:t>отношению</w:t>
      </w:r>
      <w:proofErr w:type="spellEnd"/>
      <w:r w:rsidRPr="001A3848">
        <w:rPr>
          <w:rFonts w:ascii="Times New Roman" w:hAnsi="Times New Roman" w:cs="Times New Roman"/>
          <w:sz w:val="28"/>
          <w:szCs w:val="28"/>
          <w:lang w:val="uk-UA"/>
        </w:rPr>
        <w:t xml:space="preserve"> к </w:t>
      </w:r>
      <w:proofErr w:type="spellStart"/>
      <w:r w:rsidRPr="001A3848">
        <w:rPr>
          <w:rFonts w:ascii="Times New Roman" w:hAnsi="Times New Roman" w:cs="Times New Roman"/>
          <w:sz w:val="28"/>
          <w:szCs w:val="28"/>
          <w:lang w:val="uk-UA"/>
        </w:rPr>
        <w:t>русским</w:t>
      </w:r>
      <w:proofErr w:type="spellEnd"/>
      <w:r w:rsidRPr="001A3848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1A3848">
        <w:rPr>
          <w:rFonts w:ascii="Times New Roman" w:hAnsi="Times New Roman" w:cs="Times New Roman"/>
          <w:sz w:val="28"/>
          <w:szCs w:val="28"/>
          <w:lang w:val="uk-UA"/>
        </w:rPr>
        <w:t>наоборот</w:t>
      </w:r>
      <w:proofErr w:type="spellEnd"/>
      <w:r w:rsidRPr="001A38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A3848">
        <w:rPr>
          <w:rFonts w:ascii="Times New Roman" w:hAnsi="Times New Roman" w:cs="Times New Roman"/>
          <w:sz w:val="28"/>
          <w:szCs w:val="28"/>
          <w:lang w:val="uk-UA"/>
        </w:rPr>
        <w:t>изучена</w:t>
      </w:r>
      <w:proofErr w:type="spellEnd"/>
      <w:r w:rsidRPr="001A38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A3848">
        <w:rPr>
          <w:rFonts w:ascii="Times New Roman" w:hAnsi="Times New Roman" w:cs="Times New Roman"/>
          <w:sz w:val="28"/>
          <w:szCs w:val="28"/>
          <w:lang w:val="uk-UA"/>
        </w:rPr>
        <w:t>пока</w:t>
      </w:r>
      <w:proofErr w:type="spellEnd"/>
      <w:r w:rsidRPr="001A3848">
        <w:rPr>
          <w:rFonts w:ascii="Times New Roman" w:hAnsi="Times New Roman" w:cs="Times New Roman"/>
          <w:sz w:val="28"/>
          <w:szCs w:val="28"/>
          <w:lang w:val="uk-UA"/>
        </w:rPr>
        <w:t xml:space="preserve"> далеко не </w:t>
      </w:r>
      <w:proofErr w:type="spellStart"/>
      <w:r w:rsidRPr="001A3848">
        <w:rPr>
          <w:rFonts w:ascii="Times New Roman" w:hAnsi="Times New Roman" w:cs="Times New Roman"/>
          <w:sz w:val="28"/>
          <w:szCs w:val="28"/>
          <w:lang w:val="uk-UA"/>
        </w:rPr>
        <w:t>полно</w:t>
      </w:r>
      <w:proofErr w:type="spellEnd"/>
      <w:r w:rsidRPr="001A384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A3848">
        <w:rPr>
          <w:rFonts w:ascii="Times New Roman" w:hAnsi="Times New Roman" w:cs="Times New Roman"/>
          <w:sz w:val="28"/>
          <w:szCs w:val="28"/>
          <w:lang w:val="uk-UA"/>
        </w:rPr>
        <w:t>Среди</w:t>
      </w:r>
      <w:proofErr w:type="spellEnd"/>
      <w:r w:rsidRPr="001A38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A3848">
        <w:rPr>
          <w:rFonts w:ascii="Times New Roman" w:hAnsi="Times New Roman" w:cs="Times New Roman"/>
          <w:sz w:val="28"/>
          <w:szCs w:val="28"/>
          <w:lang w:val="uk-UA"/>
        </w:rPr>
        <w:t>выполненных</w:t>
      </w:r>
      <w:proofErr w:type="spellEnd"/>
      <w:r w:rsidRPr="001A3848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1A3848">
        <w:rPr>
          <w:rFonts w:ascii="Times New Roman" w:hAnsi="Times New Roman" w:cs="Times New Roman"/>
          <w:sz w:val="28"/>
          <w:szCs w:val="28"/>
          <w:lang w:val="uk-UA"/>
        </w:rPr>
        <w:t>Беларуси</w:t>
      </w:r>
      <w:proofErr w:type="spellEnd"/>
      <w:r w:rsidRPr="001A3848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1A3848">
        <w:rPr>
          <w:rFonts w:ascii="Times New Roman" w:hAnsi="Times New Roman" w:cs="Times New Roman"/>
          <w:sz w:val="28"/>
          <w:szCs w:val="28"/>
          <w:lang w:val="uk-UA"/>
        </w:rPr>
        <w:t>России</w:t>
      </w:r>
      <w:proofErr w:type="spellEnd"/>
      <w:r w:rsidRPr="001A38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A3848">
        <w:rPr>
          <w:rFonts w:ascii="Times New Roman" w:hAnsi="Times New Roman" w:cs="Times New Roman"/>
          <w:sz w:val="28"/>
          <w:szCs w:val="28"/>
          <w:lang w:val="uk-UA"/>
        </w:rPr>
        <w:t>работ</w:t>
      </w:r>
      <w:proofErr w:type="spellEnd"/>
      <w:r w:rsidRPr="001A3848">
        <w:rPr>
          <w:rFonts w:ascii="Times New Roman" w:hAnsi="Times New Roman" w:cs="Times New Roman"/>
          <w:sz w:val="28"/>
          <w:szCs w:val="28"/>
          <w:lang w:val="uk-UA"/>
        </w:rPr>
        <w:t xml:space="preserve"> компаративного </w:t>
      </w:r>
      <w:proofErr w:type="spellStart"/>
      <w:r w:rsidRPr="001A3848">
        <w:rPr>
          <w:rFonts w:ascii="Times New Roman" w:hAnsi="Times New Roman" w:cs="Times New Roman"/>
          <w:sz w:val="28"/>
          <w:szCs w:val="28"/>
          <w:lang w:val="uk-UA"/>
        </w:rPr>
        <w:t>характера</w:t>
      </w:r>
      <w:proofErr w:type="spellEnd"/>
      <w:r w:rsidRPr="001A384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A3848">
        <w:rPr>
          <w:rFonts w:ascii="Times New Roman" w:hAnsi="Times New Roman" w:cs="Times New Roman"/>
          <w:sz w:val="28"/>
          <w:szCs w:val="28"/>
          <w:lang w:val="uk-UA"/>
        </w:rPr>
        <w:t>где</w:t>
      </w:r>
      <w:proofErr w:type="spellEnd"/>
      <w:r w:rsidRPr="001A3848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1A3848">
        <w:rPr>
          <w:rFonts w:ascii="Times New Roman" w:hAnsi="Times New Roman" w:cs="Times New Roman"/>
          <w:sz w:val="28"/>
          <w:szCs w:val="28"/>
          <w:lang w:val="uk-UA"/>
        </w:rPr>
        <w:t>разной</w:t>
      </w:r>
      <w:proofErr w:type="spellEnd"/>
      <w:r w:rsidRPr="001A38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A3848">
        <w:rPr>
          <w:rFonts w:ascii="Times New Roman" w:hAnsi="Times New Roman" w:cs="Times New Roman"/>
          <w:sz w:val="28"/>
          <w:szCs w:val="28"/>
          <w:lang w:val="uk-UA"/>
        </w:rPr>
        <w:t>степенью</w:t>
      </w:r>
      <w:proofErr w:type="spellEnd"/>
      <w:r w:rsidRPr="001A38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A3848">
        <w:rPr>
          <w:rFonts w:ascii="Times New Roman" w:hAnsi="Times New Roman" w:cs="Times New Roman"/>
          <w:sz w:val="28"/>
          <w:szCs w:val="28"/>
          <w:lang w:val="uk-UA"/>
        </w:rPr>
        <w:t>полноты</w:t>
      </w:r>
      <w:proofErr w:type="spellEnd"/>
      <w:r w:rsidRPr="001A3848">
        <w:rPr>
          <w:rFonts w:ascii="Times New Roman" w:hAnsi="Times New Roman" w:cs="Times New Roman"/>
          <w:sz w:val="28"/>
          <w:szCs w:val="28"/>
          <w:lang w:val="uk-UA"/>
        </w:rPr>
        <w:t xml:space="preserve"> представлено </w:t>
      </w:r>
      <w:proofErr w:type="spellStart"/>
      <w:r w:rsidRPr="001A3848">
        <w:rPr>
          <w:rFonts w:ascii="Times New Roman" w:hAnsi="Times New Roman" w:cs="Times New Roman"/>
          <w:sz w:val="28"/>
          <w:szCs w:val="28"/>
          <w:lang w:val="uk-UA"/>
        </w:rPr>
        <w:t>описание</w:t>
      </w:r>
      <w:proofErr w:type="spellEnd"/>
      <w:r w:rsidRPr="001A38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A3848">
        <w:rPr>
          <w:rFonts w:ascii="Times New Roman" w:hAnsi="Times New Roman" w:cs="Times New Roman"/>
          <w:sz w:val="28"/>
          <w:szCs w:val="28"/>
          <w:lang w:val="uk-UA"/>
        </w:rPr>
        <w:t>китайско-русских</w:t>
      </w:r>
      <w:proofErr w:type="spellEnd"/>
      <w:r w:rsidRPr="001A38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A3848">
        <w:rPr>
          <w:rFonts w:ascii="Times New Roman" w:hAnsi="Times New Roman" w:cs="Times New Roman"/>
          <w:sz w:val="28"/>
          <w:szCs w:val="28"/>
          <w:lang w:val="uk-UA"/>
        </w:rPr>
        <w:t>ономастических</w:t>
      </w:r>
      <w:proofErr w:type="spellEnd"/>
      <w:r w:rsidRPr="001A38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A3848">
        <w:rPr>
          <w:rFonts w:ascii="Times New Roman" w:hAnsi="Times New Roman" w:cs="Times New Roman"/>
          <w:sz w:val="28"/>
          <w:szCs w:val="28"/>
          <w:lang w:val="uk-UA"/>
        </w:rPr>
        <w:t>параллелей</w:t>
      </w:r>
      <w:proofErr w:type="spellEnd"/>
      <w:r w:rsidRPr="001A384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A3848">
        <w:rPr>
          <w:rFonts w:ascii="Times New Roman" w:hAnsi="Times New Roman" w:cs="Times New Roman"/>
          <w:sz w:val="28"/>
          <w:szCs w:val="28"/>
          <w:lang w:val="uk-UA"/>
        </w:rPr>
        <w:t>следует</w:t>
      </w:r>
      <w:proofErr w:type="spellEnd"/>
      <w:r w:rsidRPr="001A38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A3848">
        <w:rPr>
          <w:rFonts w:ascii="Times New Roman" w:hAnsi="Times New Roman" w:cs="Times New Roman"/>
          <w:sz w:val="28"/>
          <w:szCs w:val="28"/>
          <w:lang w:val="uk-UA"/>
        </w:rPr>
        <w:t>упомянуть</w:t>
      </w:r>
      <w:proofErr w:type="spellEnd"/>
      <w:r w:rsidRPr="001A38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A3848">
        <w:rPr>
          <w:rFonts w:ascii="Times New Roman" w:hAnsi="Times New Roman" w:cs="Times New Roman"/>
          <w:sz w:val="28"/>
          <w:szCs w:val="28"/>
          <w:lang w:val="uk-UA"/>
        </w:rPr>
        <w:t>моногр</w:t>
      </w:r>
      <w:r w:rsidR="005C1BD0" w:rsidRPr="001A3848">
        <w:rPr>
          <w:rFonts w:ascii="Times New Roman" w:hAnsi="Times New Roman" w:cs="Times New Roman"/>
          <w:sz w:val="28"/>
          <w:szCs w:val="28"/>
          <w:lang w:val="uk-UA"/>
        </w:rPr>
        <w:t>афическое</w:t>
      </w:r>
      <w:proofErr w:type="spellEnd"/>
      <w:r w:rsidR="005C1BD0" w:rsidRPr="001A38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C1BD0" w:rsidRPr="001A3848">
        <w:rPr>
          <w:rFonts w:ascii="Times New Roman" w:hAnsi="Times New Roman" w:cs="Times New Roman"/>
          <w:sz w:val="28"/>
          <w:szCs w:val="28"/>
          <w:lang w:val="uk-UA"/>
        </w:rPr>
        <w:t>исследование</w:t>
      </w:r>
      <w:proofErr w:type="spellEnd"/>
      <w:r w:rsidR="005C1BD0" w:rsidRPr="001A3848">
        <w:rPr>
          <w:rFonts w:ascii="Times New Roman" w:hAnsi="Times New Roman" w:cs="Times New Roman"/>
          <w:sz w:val="28"/>
          <w:szCs w:val="28"/>
          <w:lang w:val="uk-UA"/>
        </w:rPr>
        <w:t xml:space="preserve"> Ван </w:t>
      </w:r>
      <w:proofErr w:type="spellStart"/>
      <w:r w:rsidR="005C1BD0" w:rsidRPr="001A3848">
        <w:rPr>
          <w:rFonts w:ascii="Times New Roman" w:hAnsi="Times New Roman" w:cs="Times New Roman"/>
          <w:sz w:val="28"/>
          <w:szCs w:val="28"/>
          <w:lang w:val="uk-UA"/>
        </w:rPr>
        <w:t>Ли</w:t>
      </w:r>
      <w:proofErr w:type="spellEnd"/>
      <w:r w:rsidR="005C1BD0" w:rsidRPr="001A3848">
        <w:rPr>
          <w:rFonts w:ascii="Times New Roman" w:hAnsi="Times New Roman" w:cs="Times New Roman"/>
          <w:sz w:val="28"/>
          <w:szCs w:val="28"/>
          <w:lang w:val="uk-UA"/>
        </w:rPr>
        <w:t xml:space="preserve"> о </w:t>
      </w:r>
      <w:proofErr w:type="spellStart"/>
      <w:r w:rsidRPr="001A3848">
        <w:rPr>
          <w:rFonts w:ascii="Times New Roman" w:hAnsi="Times New Roman" w:cs="Times New Roman"/>
          <w:sz w:val="28"/>
          <w:szCs w:val="28"/>
          <w:lang w:val="uk-UA"/>
        </w:rPr>
        <w:t>русскоязычной</w:t>
      </w:r>
      <w:proofErr w:type="spellEnd"/>
      <w:r w:rsidRPr="001A38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A3848">
        <w:rPr>
          <w:rFonts w:ascii="Times New Roman" w:hAnsi="Times New Roman" w:cs="Times New Roman"/>
          <w:sz w:val="28"/>
          <w:szCs w:val="28"/>
          <w:lang w:val="uk-UA"/>
        </w:rPr>
        <w:t>урбанонимии</w:t>
      </w:r>
      <w:proofErr w:type="spellEnd"/>
      <w:r w:rsidRPr="001A38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A3848">
        <w:rPr>
          <w:rFonts w:ascii="Times New Roman" w:hAnsi="Times New Roman" w:cs="Times New Roman"/>
          <w:sz w:val="28"/>
          <w:szCs w:val="28"/>
          <w:lang w:val="uk-UA"/>
        </w:rPr>
        <w:t>Беларуси</w:t>
      </w:r>
      <w:proofErr w:type="spellEnd"/>
      <w:r w:rsidRPr="001A3848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1A3848">
        <w:rPr>
          <w:rFonts w:ascii="Times New Roman" w:hAnsi="Times New Roman" w:cs="Times New Roman"/>
          <w:sz w:val="28"/>
          <w:szCs w:val="28"/>
          <w:lang w:val="uk-UA"/>
        </w:rPr>
        <w:t>сопоставлении</w:t>
      </w:r>
      <w:proofErr w:type="spellEnd"/>
      <w:r w:rsidRPr="001A3848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1A3848">
        <w:rPr>
          <w:rFonts w:ascii="Times New Roman" w:hAnsi="Times New Roman" w:cs="Times New Roman"/>
          <w:sz w:val="28"/>
          <w:szCs w:val="28"/>
          <w:lang w:val="uk-UA"/>
        </w:rPr>
        <w:t>китайской</w:t>
      </w:r>
      <w:proofErr w:type="spellEnd"/>
      <w:r w:rsidRPr="001A384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1A3848">
        <w:rPr>
          <w:rFonts w:ascii="Times New Roman" w:hAnsi="Times New Roman" w:cs="Times New Roman"/>
          <w:sz w:val="28"/>
          <w:szCs w:val="28"/>
          <w:lang w:val="uk-UA"/>
        </w:rPr>
        <w:t>Минск</w:t>
      </w:r>
      <w:proofErr w:type="spellEnd"/>
      <w:r w:rsidRPr="001A3848">
        <w:rPr>
          <w:rFonts w:ascii="Times New Roman" w:hAnsi="Times New Roman" w:cs="Times New Roman"/>
          <w:sz w:val="28"/>
          <w:szCs w:val="28"/>
          <w:lang w:val="uk-UA"/>
        </w:rPr>
        <w:t>, 2007)…</w:t>
      </w:r>
    </w:p>
    <w:p w:rsidR="001A13B1" w:rsidRPr="001A3848" w:rsidRDefault="001A13B1" w:rsidP="001A13B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13B1" w:rsidRPr="001A3848" w:rsidRDefault="001A13B1" w:rsidP="005C1BD0">
      <w:pPr>
        <w:pStyle w:val="a9"/>
        <w:ind w:left="0"/>
        <w:jc w:val="center"/>
        <w:rPr>
          <w:b/>
          <w:sz w:val="26"/>
          <w:szCs w:val="26"/>
          <w:lang w:val="uk-UA"/>
        </w:rPr>
      </w:pPr>
      <w:r w:rsidRPr="001A3848">
        <w:rPr>
          <w:b/>
          <w:sz w:val="26"/>
          <w:szCs w:val="26"/>
          <w:lang w:val="uk-UA"/>
        </w:rPr>
        <w:t xml:space="preserve">Список </w:t>
      </w:r>
      <w:proofErr w:type="spellStart"/>
      <w:r w:rsidRPr="001A3848">
        <w:rPr>
          <w:b/>
          <w:sz w:val="26"/>
          <w:szCs w:val="26"/>
          <w:lang w:val="uk-UA"/>
        </w:rPr>
        <w:t>использ</w:t>
      </w:r>
      <w:bookmarkStart w:id="0" w:name="_GoBack"/>
      <w:bookmarkEnd w:id="0"/>
      <w:r w:rsidRPr="001A3848">
        <w:rPr>
          <w:b/>
          <w:sz w:val="26"/>
          <w:szCs w:val="26"/>
          <w:lang w:val="uk-UA"/>
        </w:rPr>
        <w:t>ованных</w:t>
      </w:r>
      <w:proofErr w:type="spellEnd"/>
      <w:r w:rsidRPr="001A3848">
        <w:rPr>
          <w:b/>
          <w:sz w:val="26"/>
          <w:szCs w:val="26"/>
          <w:lang w:val="uk-UA"/>
        </w:rPr>
        <w:t xml:space="preserve"> </w:t>
      </w:r>
      <w:proofErr w:type="spellStart"/>
      <w:r w:rsidRPr="001A3848">
        <w:rPr>
          <w:b/>
          <w:sz w:val="26"/>
          <w:szCs w:val="26"/>
          <w:lang w:val="uk-UA"/>
        </w:rPr>
        <w:t>источников</w:t>
      </w:r>
      <w:proofErr w:type="spellEnd"/>
    </w:p>
    <w:p w:rsidR="001A13B1" w:rsidRPr="001A3848" w:rsidRDefault="001A13B1" w:rsidP="001A13B1">
      <w:pPr>
        <w:pStyle w:val="a9"/>
        <w:ind w:left="0" w:firstLine="709"/>
        <w:jc w:val="both"/>
        <w:rPr>
          <w:sz w:val="26"/>
          <w:szCs w:val="26"/>
          <w:lang w:val="uk-UA"/>
        </w:rPr>
      </w:pPr>
    </w:p>
    <w:p w:rsidR="001A13B1" w:rsidRPr="001A3848" w:rsidRDefault="001A13B1" w:rsidP="005C1BD0">
      <w:pPr>
        <w:pStyle w:val="a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  <w:lang w:val="uk-UA"/>
        </w:rPr>
      </w:pPr>
      <w:r w:rsidRPr="001A3848">
        <w:rPr>
          <w:sz w:val="26"/>
          <w:szCs w:val="26"/>
          <w:lang w:val="uk-UA"/>
        </w:rPr>
        <w:t xml:space="preserve">Толстой, Н. И. </w:t>
      </w:r>
      <w:proofErr w:type="spellStart"/>
      <w:r w:rsidRPr="001A3848">
        <w:rPr>
          <w:sz w:val="26"/>
          <w:szCs w:val="26"/>
          <w:lang w:val="uk-UA"/>
        </w:rPr>
        <w:t>Имя</w:t>
      </w:r>
      <w:proofErr w:type="spellEnd"/>
      <w:r w:rsidRPr="001A3848">
        <w:rPr>
          <w:sz w:val="26"/>
          <w:szCs w:val="26"/>
          <w:lang w:val="uk-UA"/>
        </w:rPr>
        <w:t xml:space="preserve"> в </w:t>
      </w:r>
      <w:proofErr w:type="spellStart"/>
      <w:r w:rsidRPr="001A3848">
        <w:rPr>
          <w:sz w:val="26"/>
          <w:szCs w:val="26"/>
          <w:lang w:val="uk-UA"/>
        </w:rPr>
        <w:t>контексте</w:t>
      </w:r>
      <w:proofErr w:type="spellEnd"/>
      <w:r w:rsidRPr="001A3848">
        <w:rPr>
          <w:sz w:val="26"/>
          <w:szCs w:val="26"/>
          <w:lang w:val="uk-UA"/>
        </w:rPr>
        <w:t xml:space="preserve"> </w:t>
      </w:r>
      <w:proofErr w:type="spellStart"/>
      <w:r w:rsidRPr="001A3848">
        <w:rPr>
          <w:sz w:val="26"/>
          <w:szCs w:val="26"/>
          <w:lang w:val="uk-UA"/>
        </w:rPr>
        <w:t>народной</w:t>
      </w:r>
      <w:proofErr w:type="spellEnd"/>
      <w:r w:rsidRPr="001A3848">
        <w:rPr>
          <w:sz w:val="26"/>
          <w:szCs w:val="26"/>
          <w:lang w:val="uk-UA"/>
        </w:rPr>
        <w:t xml:space="preserve"> </w:t>
      </w:r>
      <w:proofErr w:type="spellStart"/>
      <w:r w:rsidRPr="001A3848">
        <w:rPr>
          <w:sz w:val="26"/>
          <w:szCs w:val="26"/>
          <w:lang w:val="uk-UA"/>
        </w:rPr>
        <w:t>культуры</w:t>
      </w:r>
      <w:proofErr w:type="spellEnd"/>
      <w:r w:rsidRPr="001A3848">
        <w:rPr>
          <w:sz w:val="26"/>
          <w:szCs w:val="26"/>
          <w:lang w:val="uk-UA"/>
        </w:rPr>
        <w:t xml:space="preserve"> / Н. И. Толстой, С. М. </w:t>
      </w:r>
      <w:proofErr w:type="spellStart"/>
      <w:r w:rsidRPr="001A3848">
        <w:rPr>
          <w:sz w:val="26"/>
          <w:szCs w:val="26"/>
          <w:lang w:val="uk-UA"/>
        </w:rPr>
        <w:t>Толстая</w:t>
      </w:r>
      <w:proofErr w:type="spellEnd"/>
      <w:r w:rsidRPr="001A3848">
        <w:rPr>
          <w:sz w:val="26"/>
          <w:szCs w:val="26"/>
          <w:lang w:val="uk-UA"/>
        </w:rPr>
        <w:t xml:space="preserve"> // </w:t>
      </w:r>
      <w:proofErr w:type="spellStart"/>
      <w:r w:rsidRPr="001A3848">
        <w:rPr>
          <w:sz w:val="26"/>
          <w:szCs w:val="26"/>
          <w:lang w:val="uk-UA"/>
        </w:rPr>
        <w:t>Язык</w:t>
      </w:r>
      <w:proofErr w:type="spellEnd"/>
      <w:r w:rsidRPr="001A3848">
        <w:rPr>
          <w:sz w:val="26"/>
          <w:szCs w:val="26"/>
          <w:lang w:val="uk-UA"/>
        </w:rPr>
        <w:t xml:space="preserve"> о </w:t>
      </w:r>
      <w:proofErr w:type="spellStart"/>
      <w:r w:rsidRPr="001A3848">
        <w:rPr>
          <w:sz w:val="26"/>
          <w:szCs w:val="26"/>
          <w:lang w:val="uk-UA"/>
        </w:rPr>
        <w:t>языке</w:t>
      </w:r>
      <w:proofErr w:type="spellEnd"/>
      <w:r w:rsidRPr="001A3848">
        <w:rPr>
          <w:sz w:val="26"/>
          <w:szCs w:val="26"/>
          <w:lang w:val="uk-UA"/>
        </w:rPr>
        <w:t xml:space="preserve"> : </w:t>
      </w:r>
      <w:proofErr w:type="spellStart"/>
      <w:r w:rsidRPr="001A3848">
        <w:rPr>
          <w:sz w:val="26"/>
          <w:szCs w:val="26"/>
          <w:lang w:val="uk-UA"/>
        </w:rPr>
        <w:t>сб</w:t>
      </w:r>
      <w:proofErr w:type="spellEnd"/>
      <w:r w:rsidRPr="001A3848">
        <w:rPr>
          <w:sz w:val="26"/>
          <w:szCs w:val="26"/>
          <w:lang w:val="uk-UA"/>
        </w:rPr>
        <w:t xml:space="preserve">. ст. / </w:t>
      </w:r>
      <w:proofErr w:type="spellStart"/>
      <w:r w:rsidRPr="001A3848">
        <w:rPr>
          <w:sz w:val="26"/>
          <w:szCs w:val="26"/>
          <w:lang w:val="uk-UA"/>
        </w:rPr>
        <w:t>под</w:t>
      </w:r>
      <w:proofErr w:type="spellEnd"/>
      <w:r w:rsidRPr="001A3848">
        <w:rPr>
          <w:sz w:val="26"/>
          <w:szCs w:val="26"/>
          <w:lang w:val="uk-UA"/>
        </w:rPr>
        <w:t xml:space="preserve"> </w:t>
      </w:r>
      <w:proofErr w:type="spellStart"/>
      <w:r w:rsidRPr="001A3848">
        <w:rPr>
          <w:sz w:val="26"/>
          <w:szCs w:val="26"/>
          <w:lang w:val="uk-UA"/>
        </w:rPr>
        <w:t>общ</w:t>
      </w:r>
      <w:proofErr w:type="spellEnd"/>
      <w:r w:rsidRPr="001A3848">
        <w:rPr>
          <w:sz w:val="26"/>
          <w:szCs w:val="26"/>
          <w:lang w:val="uk-UA"/>
        </w:rPr>
        <w:t>. рук. и ред. Н. Д. </w:t>
      </w:r>
      <w:proofErr w:type="spellStart"/>
      <w:r w:rsidRPr="001A3848">
        <w:rPr>
          <w:sz w:val="26"/>
          <w:szCs w:val="26"/>
          <w:lang w:val="uk-UA"/>
        </w:rPr>
        <w:t>Арутюновой</w:t>
      </w:r>
      <w:proofErr w:type="spellEnd"/>
      <w:r w:rsidRPr="001A3848">
        <w:rPr>
          <w:sz w:val="26"/>
          <w:szCs w:val="26"/>
          <w:lang w:val="uk-UA"/>
        </w:rPr>
        <w:t>. – М., 2000. – С. 597–624.</w:t>
      </w:r>
    </w:p>
    <w:p w:rsidR="001A13B1" w:rsidRPr="001A3848" w:rsidRDefault="001A13B1" w:rsidP="005C1BD0">
      <w:pPr>
        <w:pStyle w:val="a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  <w:lang w:val="uk-UA"/>
        </w:rPr>
      </w:pPr>
      <w:proofErr w:type="gramStart"/>
      <w:r w:rsidRPr="001A3848">
        <w:rPr>
          <w:rFonts w:ascii="MS Mincho" w:eastAsia="MS Mincho" w:hAnsi="MS Mincho" w:cs="MS Mincho" w:hint="eastAsia"/>
          <w:sz w:val="26"/>
          <w:szCs w:val="26"/>
          <w:lang w:val="uk-UA"/>
        </w:rPr>
        <w:t>欧阳宗</w:t>
      </w:r>
      <w:r w:rsidRPr="001A3848">
        <w:rPr>
          <w:rFonts w:ascii="PMingLiU" w:eastAsia="PMingLiU" w:hAnsi="PMingLiU" w:cs="PMingLiU" w:hint="eastAsia"/>
          <w:sz w:val="26"/>
          <w:szCs w:val="26"/>
          <w:lang w:val="uk-UA"/>
        </w:rPr>
        <w:t>书，字辈</w:t>
      </w:r>
      <w:r w:rsidRPr="001A3848">
        <w:rPr>
          <w:sz w:val="26"/>
          <w:szCs w:val="26"/>
          <w:lang w:val="uk-UA"/>
        </w:rPr>
        <w:t>—</w:t>
      </w:r>
      <w:r w:rsidRPr="001A3848">
        <w:rPr>
          <w:rFonts w:ascii="MS Mincho" w:eastAsia="MS Mincho" w:hAnsi="MS Mincho" w:cs="MS Mincho" w:hint="eastAsia"/>
          <w:sz w:val="26"/>
          <w:szCs w:val="26"/>
          <w:lang w:val="uk-UA"/>
        </w:rPr>
        <w:t>中国古代宗法制社会的一种礼制</w:t>
      </w:r>
      <w:r w:rsidRPr="001A3848">
        <w:rPr>
          <w:sz w:val="26"/>
          <w:szCs w:val="26"/>
          <w:lang w:val="uk-UA"/>
        </w:rPr>
        <w:t>/</w:t>
      </w:r>
      <w:r w:rsidRPr="001A3848">
        <w:rPr>
          <w:rFonts w:ascii="MS Mincho" w:eastAsia="MS Mincho" w:hAnsi="MS Mincho" w:cs="MS Mincho" w:hint="eastAsia"/>
          <w:sz w:val="26"/>
          <w:szCs w:val="26"/>
          <w:lang w:val="uk-UA"/>
        </w:rPr>
        <w:t>欧阳宗</w:t>
      </w:r>
      <w:r w:rsidRPr="001A3848">
        <w:rPr>
          <w:rFonts w:ascii="PMingLiU" w:eastAsia="PMingLiU" w:hAnsi="PMingLiU" w:cs="PMingLiU" w:hint="eastAsia"/>
          <w:sz w:val="26"/>
          <w:szCs w:val="26"/>
          <w:lang w:val="uk-UA"/>
        </w:rPr>
        <w:t>书</w:t>
      </w:r>
      <w:r w:rsidRPr="001A3848">
        <w:rPr>
          <w:sz w:val="26"/>
          <w:szCs w:val="26"/>
          <w:lang w:val="uk-UA"/>
        </w:rPr>
        <w:t xml:space="preserve"> // </w:t>
      </w:r>
      <w:r w:rsidRPr="001A3848">
        <w:rPr>
          <w:rFonts w:ascii="MS Mincho" w:eastAsia="MS Mincho" w:hAnsi="MS Mincho" w:cs="MS Mincho" w:hint="eastAsia"/>
          <w:sz w:val="26"/>
          <w:szCs w:val="26"/>
          <w:lang w:val="uk-UA"/>
        </w:rPr>
        <w:t>江西大学学</w:t>
      </w:r>
      <w:r w:rsidRPr="001A3848">
        <w:rPr>
          <w:rFonts w:ascii="PMingLiU" w:eastAsia="PMingLiU" w:hAnsi="PMingLiU" w:cs="PMingLiU" w:hint="eastAsia"/>
          <w:sz w:val="26"/>
          <w:szCs w:val="26"/>
          <w:lang w:val="uk-UA"/>
        </w:rPr>
        <w:t>报</w:t>
      </w:r>
      <w:r w:rsidRPr="001A3848">
        <w:rPr>
          <w:sz w:val="26"/>
          <w:szCs w:val="26"/>
          <w:lang w:val="uk-UA"/>
        </w:rPr>
        <w:t>. – 1989. – № 4. – 80–84</w:t>
      </w:r>
      <w:r w:rsidRPr="001A3848">
        <w:rPr>
          <w:rFonts w:ascii="PMingLiU" w:eastAsia="PMingLiU" w:hAnsi="PMingLiU" w:cs="PMingLiU" w:hint="eastAsia"/>
          <w:sz w:val="26"/>
          <w:szCs w:val="26"/>
          <w:lang w:val="uk-UA"/>
        </w:rPr>
        <w:t>页</w:t>
      </w:r>
      <w:r w:rsidRPr="001A3848">
        <w:rPr>
          <w:sz w:val="26"/>
          <w:szCs w:val="26"/>
          <w:lang w:val="uk-UA"/>
        </w:rPr>
        <w:t xml:space="preserve"> (</w:t>
      </w:r>
      <w:proofErr w:type="spellStart"/>
      <w:r w:rsidRPr="001A3848">
        <w:rPr>
          <w:sz w:val="26"/>
          <w:szCs w:val="26"/>
          <w:lang w:val="uk-UA"/>
        </w:rPr>
        <w:t>Оуян</w:t>
      </w:r>
      <w:proofErr w:type="spellEnd"/>
      <w:r w:rsidRPr="001A3848">
        <w:rPr>
          <w:sz w:val="26"/>
          <w:szCs w:val="26"/>
          <w:lang w:val="uk-UA"/>
        </w:rPr>
        <w:t xml:space="preserve"> </w:t>
      </w:r>
      <w:proofErr w:type="spellStart"/>
      <w:r w:rsidRPr="001A3848">
        <w:rPr>
          <w:sz w:val="26"/>
          <w:szCs w:val="26"/>
          <w:lang w:val="uk-UA"/>
        </w:rPr>
        <w:t>Зоншу</w:t>
      </w:r>
      <w:proofErr w:type="spellEnd"/>
      <w:r w:rsidRPr="001A3848">
        <w:rPr>
          <w:sz w:val="26"/>
          <w:szCs w:val="26"/>
          <w:lang w:val="uk-UA"/>
        </w:rPr>
        <w:t>.</w:t>
      </w:r>
      <w:proofErr w:type="gramEnd"/>
      <w:r w:rsidRPr="001A3848">
        <w:rPr>
          <w:sz w:val="26"/>
          <w:szCs w:val="26"/>
          <w:lang w:val="uk-UA"/>
        </w:rPr>
        <w:t xml:space="preserve"> </w:t>
      </w:r>
      <w:proofErr w:type="spellStart"/>
      <w:r w:rsidRPr="001A3848">
        <w:rPr>
          <w:sz w:val="26"/>
          <w:szCs w:val="26"/>
          <w:lang w:val="uk-UA"/>
        </w:rPr>
        <w:t>Общий</w:t>
      </w:r>
      <w:proofErr w:type="spellEnd"/>
      <w:r w:rsidRPr="001A3848">
        <w:rPr>
          <w:sz w:val="26"/>
          <w:szCs w:val="26"/>
          <w:lang w:val="uk-UA"/>
        </w:rPr>
        <w:t xml:space="preserve"> </w:t>
      </w:r>
      <w:proofErr w:type="spellStart"/>
      <w:r w:rsidRPr="001A3848">
        <w:rPr>
          <w:sz w:val="26"/>
          <w:szCs w:val="26"/>
          <w:lang w:val="uk-UA"/>
        </w:rPr>
        <w:t>обзор</w:t>
      </w:r>
      <w:proofErr w:type="spellEnd"/>
      <w:r w:rsidRPr="001A3848">
        <w:rPr>
          <w:sz w:val="26"/>
          <w:szCs w:val="26"/>
          <w:lang w:val="uk-UA"/>
        </w:rPr>
        <w:t xml:space="preserve"> </w:t>
      </w:r>
      <w:proofErr w:type="spellStart"/>
      <w:r w:rsidRPr="001A3848">
        <w:rPr>
          <w:sz w:val="26"/>
          <w:szCs w:val="26"/>
          <w:lang w:val="uk-UA"/>
        </w:rPr>
        <w:t>становления</w:t>
      </w:r>
      <w:proofErr w:type="spellEnd"/>
      <w:r w:rsidRPr="001A3848">
        <w:rPr>
          <w:sz w:val="26"/>
          <w:szCs w:val="26"/>
          <w:lang w:val="uk-UA"/>
        </w:rPr>
        <w:t xml:space="preserve"> </w:t>
      </w:r>
      <w:proofErr w:type="spellStart"/>
      <w:r w:rsidRPr="001A3848">
        <w:rPr>
          <w:sz w:val="26"/>
          <w:szCs w:val="26"/>
          <w:lang w:val="uk-UA"/>
        </w:rPr>
        <w:t>китайских</w:t>
      </w:r>
      <w:proofErr w:type="spellEnd"/>
      <w:r w:rsidRPr="001A3848">
        <w:rPr>
          <w:sz w:val="26"/>
          <w:szCs w:val="26"/>
          <w:lang w:val="uk-UA"/>
        </w:rPr>
        <w:t xml:space="preserve"> </w:t>
      </w:r>
      <w:proofErr w:type="spellStart"/>
      <w:r w:rsidRPr="001A3848">
        <w:rPr>
          <w:sz w:val="26"/>
          <w:szCs w:val="26"/>
          <w:lang w:val="uk-UA"/>
        </w:rPr>
        <w:t>фамилий</w:t>
      </w:r>
      <w:proofErr w:type="spellEnd"/>
      <w:r w:rsidRPr="001A3848">
        <w:rPr>
          <w:sz w:val="26"/>
          <w:szCs w:val="26"/>
          <w:lang w:val="uk-UA"/>
        </w:rPr>
        <w:t xml:space="preserve"> и </w:t>
      </w:r>
      <w:proofErr w:type="spellStart"/>
      <w:r w:rsidRPr="001A3848">
        <w:rPr>
          <w:sz w:val="26"/>
          <w:szCs w:val="26"/>
          <w:lang w:val="uk-UA"/>
        </w:rPr>
        <w:t>характера</w:t>
      </w:r>
      <w:proofErr w:type="spellEnd"/>
      <w:r w:rsidRPr="001A3848">
        <w:rPr>
          <w:sz w:val="26"/>
          <w:szCs w:val="26"/>
          <w:lang w:val="uk-UA"/>
        </w:rPr>
        <w:t xml:space="preserve"> </w:t>
      </w:r>
      <w:proofErr w:type="spellStart"/>
      <w:r w:rsidRPr="001A3848">
        <w:rPr>
          <w:sz w:val="26"/>
          <w:szCs w:val="26"/>
          <w:lang w:val="uk-UA"/>
        </w:rPr>
        <w:t>географических</w:t>
      </w:r>
      <w:proofErr w:type="spellEnd"/>
      <w:r w:rsidRPr="001A3848">
        <w:rPr>
          <w:sz w:val="26"/>
          <w:szCs w:val="26"/>
          <w:lang w:val="uk-UA"/>
        </w:rPr>
        <w:t xml:space="preserve"> </w:t>
      </w:r>
      <w:proofErr w:type="spellStart"/>
      <w:r w:rsidRPr="001A3848">
        <w:rPr>
          <w:sz w:val="26"/>
          <w:szCs w:val="26"/>
          <w:lang w:val="uk-UA"/>
        </w:rPr>
        <w:t>фамилий</w:t>
      </w:r>
      <w:proofErr w:type="spellEnd"/>
      <w:r w:rsidRPr="001A3848">
        <w:rPr>
          <w:sz w:val="26"/>
          <w:szCs w:val="26"/>
          <w:lang w:val="uk-UA"/>
        </w:rPr>
        <w:t xml:space="preserve"> в </w:t>
      </w:r>
      <w:proofErr w:type="spellStart"/>
      <w:r w:rsidRPr="001A3848">
        <w:rPr>
          <w:sz w:val="26"/>
          <w:szCs w:val="26"/>
          <w:lang w:val="uk-UA"/>
        </w:rPr>
        <w:t>провинции</w:t>
      </w:r>
      <w:proofErr w:type="spellEnd"/>
      <w:r w:rsidRPr="001A3848">
        <w:rPr>
          <w:sz w:val="26"/>
          <w:szCs w:val="26"/>
          <w:lang w:val="uk-UA"/>
        </w:rPr>
        <w:t xml:space="preserve"> Хунань / </w:t>
      </w:r>
      <w:proofErr w:type="spellStart"/>
      <w:r w:rsidRPr="001A3848">
        <w:rPr>
          <w:sz w:val="26"/>
          <w:szCs w:val="26"/>
          <w:lang w:val="uk-UA"/>
        </w:rPr>
        <w:t>Оуян</w:t>
      </w:r>
      <w:proofErr w:type="spellEnd"/>
      <w:r w:rsidRPr="001A3848">
        <w:rPr>
          <w:sz w:val="26"/>
          <w:szCs w:val="26"/>
          <w:lang w:val="uk-UA"/>
        </w:rPr>
        <w:t xml:space="preserve"> </w:t>
      </w:r>
      <w:proofErr w:type="spellStart"/>
      <w:r w:rsidRPr="001A3848">
        <w:rPr>
          <w:sz w:val="26"/>
          <w:szCs w:val="26"/>
          <w:lang w:val="uk-UA"/>
        </w:rPr>
        <w:t>Зоншу</w:t>
      </w:r>
      <w:proofErr w:type="spellEnd"/>
      <w:r w:rsidRPr="001A3848">
        <w:rPr>
          <w:sz w:val="26"/>
          <w:szCs w:val="26"/>
          <w:lang w:val="uk-UA"/>
        </w:rPr>
        <w:t xml:space="preserve"> // </w:t>
      </w:r>
      <w:proofErr w:type="spellStart"/>
      <w:r w:rsidRPr="001A3848">
        <w:rPr>
          <w:sz w:val="26"/>
          <w:szCs w:val="26"/>
          <w:lang w:val="uk-UA"/>
        </w:rPr>
        <w:t>Вестн</w:t>
      </w:r>
      <w:proofErr w:type="spellEnd"/>
      <w:r w:rsidRPr="001A3848">
        <w:rPr>
          <w:sz w:val="26"/>
          <w:szCs w:val="26"/>
          <w:lang w:val="uk-UA"/>
        </w:rPr>
        <w:t xml:space="preserve">. </w:t>
      </w:r>
      <w:proofErr w:type="spellStart"/>
      <w:r w:rsidRPr="001A3848">
        <w:rPr>
          <w:sz w:val="26"/>
          <w:szCs w:val="26"/>
          <w:lang w:val="uk-UA"/>
        </w:rPr>
        <w:t>Цзянсис</w:t>
      </w:r>
      <w:proofErr w:type="spellEnd"/>
      <w:r w:rsidRPr="001A3848">
        <w:rPr>
          <w:sz w:val="26"/>
          <w:szCs w:val="26"/>
          <w:lang w:val="uk-UA"/>
        </w:rPr>
        <w:t xml:space="preserve">. </w:t>
      </w:r>
      <w:proofErr w:type="spellStart"/>
      <w:r w:rsidRPr="001A3848">
        <w:rPr>
          <w:sz w:val="26"/>
          <w:szCs w:val="26"/>
          <w:lang w:val="uk-UA"/>
        </w:rPr>
        <w:t>ун-та</w:t>
      </w:r>
      <w:proofErr w:type="spellEnd"/>
      <w:r w:rsidRPr="001A3848">
        <w:rPr>
          <w:sz w:val="26"/>
          <w:szCs w:val="26"/>
          <w:lang w:val="uk-UA"/>
        </w:rPr>
        <w:t>. – 1989. – № 4. – С. 80–84).</w:t>
      </w:r>
    </w:p>
    <w:p w:rsidR="001A13B1" w:rsidRPr="001A3848" w:rsidRDefault="001A13B1" w:rsidP="00FE2C5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A13B1" w:rsidRPr="001A3848" w:rsidRDefault="001A13B1" w:rsidP="00FE2C5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FE2C59" w:rsidRPr="001A3848" w:rsidRDefault="00FE2C59" w:rsidP="00FE2C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A3848">
        <w:rPr>
          <w:rFonts w:ascii="Times New Roman" w:eastAsia="Calibri" w:hAnsi="Times New Roman" w:cs="Times New Roman"/>
          <w:b/>
          <w:sz w:val="28"/>
          <w:szCs w:val="28"/>
        </w:rPr>
        <w:t>Форма заявки для участия в конференции</w:t>
      </w:r>
    </w:p>
    <w:p w:rsidR="009F6E19" w:rsidRPr="001A3848" w:rsidRDefault="009F6E19" w:rsidP="00FE2C5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W w:w="4675" w:type="pct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00"/>
        <w:gridCol w:w="3431"/>
      </w:tblGrid>
      <w:tr w:rsidR="00FE2C59" w:rsidRPr="001A3848" w:rsidTr="0061281C">
        <w:tc>
          <w:tcPr>
            <w:tcW w:w="3200" w:type="pct"/>
          </w:tcPr>
          <w:p w:rsidR="00FE2C59" w:rsidRPr="001A3848" w:rsidRDefault="00FE2C59" w:rsidP="00612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Фамилия, имя, отчество </w:t>
            </w:r>
          </w:p>
        </w:tc>
        <w:tc>
          <w:tcPr>
            <w:tcW w:w="1800" w:type="pct"/>
          </w:tcPr>
          <w:p w:rsidR="00FE2C59" w:rsidRPr="001A3848" w:rsidRDefault="00FE2C59" w:rsidP="00612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2C59" w:rsidRPr="001A3848" w:rsidTr="0061281C">
        <w:tc>
          <w:tcPr>
            <w:tcW w:w="3200" w:type="pct"/>
          </w:tcPr>
          <w:p w:rsidR="00FE2C59" w:rsidRPr="001A3848" w:rsidRDefault="00FE2C59" w:rsidP="00612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Ученая степень, звание </w:t>
            </w:r>
          </w:p>
        </w:tc>
        <w:tc>
          <w:tcPr>
            <w:tcW w:w="1800" w:type="pct"/>
          </w:tcPr>
          <w:p w:rsidR="00FE2C59" w:rsidRPr="001A3848" w:rsidRDefault="00FE2C59" w:rsidP="00612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2C59" w:rsidRPr="001A3848" w:rsidTr="0061281C">
        <w:tc>
          <w:tcPr>
            <w:tcW w:w="3200" w:type="pct"/>
          </w:tcPr>
          <w:p w:rsidR="00FE2C59" w:rsidRPr="001A3848" w:rsidRDefault="00FE2C59" w:rsidP="00612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Место работы и должность </w:t>
            </w:r>
          </w:p>
        </w:tc>
        <w:tc>
          <w:tcPr>
            <w:tcW w:w="1800" w:type="pct"/>
          </w:tcPr>
          <w:p w:rsidR="00FE2C59" w:rsidRPr="001A3848" w:rsidRDefault="00FE2C59" w:rsidP="00612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2C59" w:rsidRPr="001A3848" w:rsidTr="0061281C">
        <w:tc>
          <w:tcPr>
            <w:tcW w:w="3200" w:type="pct"/>
          </w:tcPr>
          <w:p w:rsidR="00FE2C59" w:rsidRPr="001A3848" w:rsidRDefault="00FE2C59" w:rsidP="00612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Почтовый адрес, электронный адрес, контактный телефон </w:t>
            </w:r>
          </w:p>
        </w:tc>
        <w:tc>
          <w:tcPr>
            <w:tcW w:w="1800" w:type="pct"/>
          </w:tcPr>
          <w:p w:rsidR="00FE2C59" w:rsidRPr="001A3848" w:rsidRDefault="00FE2C59" w:rsidP="00612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2C59" w:rsidRPr="001A3848" w:rsidTr="0061281C">
        <w:tc>
          <w:tcPr>
            <w:tcW w:w="3200" w:type="pct"/>
          </w:tcPr>
          <w:p w:rsidR="00FE2C59" w:rsidRPr="001A3848" w:rsidRDefault="00FE2C59" w:rsidP="00612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Проблемная область (из числа </w:t>
            </w:r>
            <w:proofErr w:type="gramStart"/>
            <w:r w:rsidRPr="001A3848">
              <w:rPr>
                <w:rFonts w:ascii="Times New Roman" w:eastAsia="Calibri" w:hAnsi="Times New Roman" w:cs="Times New Roman"/>
                <w:sz w:val="24"/>
                <w:szCs w:val="24"/>
              </w:rPr>
              <w:t>заявленных</w:t>
            </w:r>
            <w:proofErr w:type="gramEnd"/>
            <w:r w:rsidRPr="001A3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перечне)</w:t>
            </w:r>
          </w:p>
        </w:tc>
        <w:tc>
          <w:tcPr>
            <w:tcW w:w="1800" w:type="pct"/>
          </w:tcPr>
          <w:p w:rsidR="00FE2C59" w:rsidRPr="001A3848" w:rsidRDefault="00FE2C59" w:rsidP="00612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2C59" w:rsidRPr="001A3848" w:rsidTr="0061281C">
        <w:tc>
          <w:tcPr>
            <w:tcW w:w="3200" w:type="pct"/>
          </w:tcPr>
          <w:p w:rsidR="00FE2C59" w:rsidRPr="001A3848" w:rsidRDefault="00FE2C59" w:rsidP="00612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848">
              <w:rPr>
                <w:rFonts w:ascii="Times New Roman" w:eastAsia="Calibri" w:hAnsi="Times New Roman" w:cs="Times New Roman"/>
                <w:sz w:val="24"/>
                <w:szCs w:val="24"/>
              </w:rPr>
              <w:t>6. Тема доклада</w:t>
            </w:r>
          </w:p>
        </w:tc>
        <w:tc>
          <w:tcPr>
            <w:tcW w:w="1800" w:type="pct"/>
          </w:tcPr>
          <w:p w:rsidR="00FE2C59" w:rsidRPr="001A3848" w:rsidRDefault="00FE2C59" w:rsidP="00612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F3300" w:rsidRPr="001A3848" w:rsidRDefault="00DF3300" w:rsidP="00FE2C59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FE2C59" w:rsidRPr="00745372" w:rsidRDefault="00FE2C59" w:rsidP="00FE2C59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A3848">
        <w:rPr>
          <w:rFonts w:ascii="Times New Roman" w:hAnsi="Times New Roman" w:cs="Times New Roman"/>
          <w:b/>
          <w:i/>
          <w:sz w:val="24"/>
          <w:szCs w:val="24"/>
        </w:rPr>
        <w:t>С уважением, оргкомитет</w:t>
      </w:r>
    </w:p>
    <w:sectPr w:rsidR="00FE2C59" w:rsidRPr="00745372" w:rsidSect="001A3848">
      <w:pgSz w:w="11906" w:h="16838"/>
      <w:pgMar w:top="454" w:right="567" w:bottom="45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439DC"/>
    <w:multiLevelType w:val="hybridMultilevel"/>
    <w:tmpl w:val="B5A4D334"/>
    <w:lvl w:ilvl="0" w:tplc="D18CA1E0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E2C59"/>
    <w:rsid w:val="00035ACA"/>
    <w:rsid w:val="000D749F"/>
    <w:rsid w:val="000E6B3B"/>
    <w:rsid w:val="00140494"/>
    <w:rsid w:val="001635EE"/>
    <w:rsid w:val="001A13B1"/>
    <w:rsid w:val="001A25E1"/>
    <w:rsid w:val="001A3848"/>
    <w:rsid w:val="001A7C44"/>
    <w:rsid w:val="001B08E8"/>
    <w:rsid w:val="00206328"/>
    <w:rsid w:val="00260DB2"/>
    <w:rsid w:val="0027721A"/>
    <w:rsid w:val="0035152B"/>
    <w:rsid w:val="00370D8D"/>
    <w:rsid w:val="003A1DD4"/>
    <w:rsid w:val="003D43A8"/>
    <w:rsid w:val="00446837"/>
    <w:rsid w:val="004C0988"/>
    <w:rsid w:val="0052573A"/>
    <w:rsid w:val="005A4469"/>
    <w:rsid w:val="005C1BD0"/>
    <w:rsid w:val="005C3E63"/>
    <w:rsid w:val="0063223C"/>
    <w:rsid w:val="006C1C95"/>
    <w:rsid w:val="0070554D"/>
    <w:rsid w:val="00705DDC"/>
    <w:rsid w:val="007466C9"/>
    <w:rsid w:val="00762AF4"/>
    <w:rsid w:val="00940DBA"/>
    <w:rsid w:val="00947005"/>
    <w:rsid w:val="009A1C61"/>
    <w:rsid w:val="009C3E91"/>
    <w:rsid w:val="009D1E13"/>
    <w:rsid w:val="009F6E19"/>
    <w:rsid w:val="00A0633D"/>
    <w:rsid w:val="00A1236A"/>
    <w:rsid w:val="00A67F1B"/>
    <w:rsid w:val="00AC3101"/>
    <w:rsid w:val="00B044D7"/>
    <w:rsid w:val="00B32972"/>
    <w:rsid w:val="00BB7F46"/>
    <w:rsid w:val="00CD427A"/>
    <w:rsid w:val="00CE7BEC"/>
    <w:rsid w:val="00D24D5B"/>
    <w:rsid w:val="00D401F2"/>
    <w:rsid w:val="00DB4A48"/>
    <w:rsid w:val="00DF3300"/>
    <w:rsid w:val="00F178B3"/>
    <w:rsid w:val="00F43FEB"/>
    <w:rsid w:val="00F912FA"/>
    <w:rsid w:val="00FB4055"/>
    <w:rsid w:val="00FC043A"/>
    <w:rsid w:val="00FE1682"/>
    <w:rsid w:val="00FE2C59"/>
    <w:rsid w:val="00FF3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59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2C59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FE2C59"/>
    <w:rPr>
      <w:i/>
      <w:iCs/>
    </w:rPr>
  </w:style>
  <w:style w:type="table" w:styleId="a5">
    <w:name w:val="Table Grid"/>
    <w:basedOn w:val="a1"/>
    <w:uiPriority w:val="59"/>
    <w:rsid w:val="00FE2C59"/>
    <w:pPr>
      <w:spacing w:after="0" w:line="240" w:lineRule="auto"/>
    </w:pPr>
    <w:rPr>
      <w:rFonts w:asciiTheme="minorHAnsi" w:eastAsia="SimSun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FE2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2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2C5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A13B1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etik7206@mail.r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</dc:creator>
  <cp:keywords/>
  <dc:description/>
  <cp:lastModifiedBy>Koval</cp:lastModifiedBy>
  <cp:revision>19</cp:revision>
  <dcterms:created xsi:type="dcterms:W3CDTF">2019-07-04T18:17:00Z</dcterms:created>
  <dcterms:modified xsi:type="dcterms:W3CDTF">2019-09-09T17:26:00Z</dcterms:modified>
</cp:coreProperties>
</file>